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4AC1F50" w14:textId="26080F30" w:rsidR="00744E76" w:rsidRPr="008F1D63" w:rsidRDefault="00744E76" w:rsidP="00744E76">
      <w:pPr>
        <w:rPr>
          <w:rFonts w:asciiTheme="minorHAnsi" w:hAnsiTheme="minorHAnsi" w:cstheme="minorHAnsi"/>
          <w:b/>
          <w:sz w:val="24"/>
          <w:szCs w:val="24"/>
        </w:rPr>
      </w:pPr>
      <w:r w:rsidRPr="008F1D63">
        <w:rPr>
          <w:rFonts w:asciiTheme="minorHAnsi" w:hAnsiTheme="minorHAnsi" w:cstheme="minorHAnsi"/>
          <w:b/>
          <w:sz w:val="24"/>
          <w:szCs w:val="24"/>
        </w:rPr>
        <w:t>OBR_3_3_POGOJI IZVAJANJA</w:t>
      </w:r>
    </w:p>
    <w:p w14:paraId="2FC276AE" w14:textId="69E42CEC" w:rsidR="00744E76" w:rsidRPr="008F1D63" w:rsidRDefault="00744E76" w:rsidP="00744E76">
      <w:pPr>
        <w:rPr>
          <w:rFonts w:asciiTheme="minorHAnsi" w:hAnsiTheme="minorHAnsi" w:cstheme="minorHAnsi"/>
          <w:kern w:val="2"/>
          <w:sz w:val="24"/>
          <w:szCs w:val="24"/>
        </w:rPr>
      </w:pPr>
      <w:bookmarkStart w:id="0" w:name="_Hlk77676898"/>
      <w:r w:rsidRPr="008F1D63">
        <w:rPr>
          <w:rFonts w:asciiTheme="minorHAnsi" w:hAnsiTheme="minorHAnsi" w:cstheme="minorHAnsi"/>
          <w:sz w:val="24"/>
          <w:szCs w:val="24"/>
        </w:rPr>
        <w:t xml:space="preserve">PREDMET JAVNEGA NAROČILA:  </w:t>
      </w:r>
      <w:r w:rsidRPr="008F1D63">
        <w:rPr>
          <w:rFonts w:asciiTheme="minorHAnsi" w:hAnsiTheme="minorHAnsi" w:cstheme="minorHAnsi"/>
          <w:b/>
          <w:sz w:val="24"/>
          <w:szCs w:val="24"/>
        </w:rPr>
        <w:t xml:space="preserve">STORITVE ČIŠČENJA – </w:t>
      </w:r>
      <w:proofErr w:type="spellStart"/>
      <w:r w:rsidRPr="008F1D63">
        <w:rPr>
          <w:rFonts w:asciiTheme="minorHAnsi" w:hAnsiTheme="minorHAnsi" w:cstheme="minorHAnsi"/>
          <w:b/>
          <w:sz w:val="24"/>
          <w:szCs w:val="24"/>
        </w:rPr>
        <w:t>okoljsko</w:t>
      </w:r>
      <w:proofErr w:type="spellEnd"/>
      <w:r w:rsidRPr="008F1D63">
        <w:rPr>
          <w:rFonts w:asciiTheme="minorHAnsi" w:hAnsiTheme="minorHAnsi" w:cstheme="minorHAnsi"/>
          <w:b/>
          <w:sz w:val="24"/>
          <w:szCs w:val="24"/>
        </w:rPr>
        <w:t xml:space="preserve"> manj obremenjujoče izvajanje storitev</w:t>
      </w:r>
    </w:p>
    <w:bookmarkEnd w:id="0"/>
    <w:p w14:paraId="3ECEBE40" w14:textId="77777777" w:rsidR="00744E76" w:rsidRPr="00A70AE3" w:rsidRDefault="00744E76" w:rsidP="00D15C72">
      <w:pPr>
        <w:pStyle w:val="Telobesedila3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0025A689" w14:textId="77777777" w:rsidR="00744E76" w:rsidRPr="00A70AE3" w:rsidRDefault="00744E76" w:rsidP="00D15C72">
      <w:pPr>
        <w:pStyle w:val="Telobesedila3"/>
        <w:spacing w:after="0"/>
        <w:jc w:val="both"/>
        <w:rPr>
          <w:rFonts w:asciiTheme="minorHAnsi" w:hAnsiTheme="minorHAnsi" w:cstheme="minorHAnsi"/>
          <w:b/>
          <w:bCs/>
          <w:sz w:val="22"/>
          <w:szCs w:val="22"/>
        </w:rPr>
      </w:pPr>
    </w:p>
    <w:p w14:paraId="65E017C5" w14:textId="38EB1576" w:rsidR="00AA1813" w:rsidRPr="00A70AE3" w:rsidRDefault="008A132E" w:rsidP="00D15C72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Splošno o predmetu naročila</w:t>
      </w:r>
    </w:p>
    <w:p w14:paraId="60FCC80A" w14:textId="77777777" w:rsidR="00AA1813" w:rsidRPr="00A70AE3" w:rsidRDefault="00AA1813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6AFD11E9" w14:textId="5D70FEE4" w:rsidR="008A132E" w:rsidRPr="00A70AE3" w:rsidRDefault="008A132E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 xml:space="preserve">Izvajalec se zavezuje, da bo v delovnem procesu vzpostavil in vzdrževal sodobno raven kakovosti čiščenja v skladu z dobro prakso higiene v zdravstvenih ustanovah ob upoštevanju  zahtev  naročnika iz teh pogojev,  navodili odgovorne osebe naročnika, ter ob uporabi čistil, ki ustrezajo </w:t>
      </w:r>
      <w:proofErr w:type="spellStart"/>
      <w:r w:rsidRPr="00A70AE3">
        <w:rPr>
          <w:rFonts w:asciiTheme="minorHAnsi" w:hAnsiTheme="minorHAnsi" w:cstheme="minorHAnsi"/>
          <w:bCs/>
          <w:sz w:val="22"/>
          <w:szCs w:val="22"/>
        </w:rPr>
        <w:t>okoljskim</w:t>
      </w:r>
      <w:proofErr w:type="spellEnd"/>
      <w:r w:rsidRPr="00A70AE3">
        <w:rPr>
          <w:rFonts w:asciiTheme="minorHAnsi" w:hAnsiTheme="minorHAnsi" w:cstheme="minorHAnsi"/>
          <w:bCs/>
          <w:sz w:val="22"/>
          <w:szCs w:val="22"/>
        </w:rPr>
        <w:t xml:space="preserve"> zahtevam iz Uredbe o zelenem javnem naročanju (Ul. RS št. 102/11, 18/12, 24/12, 64/12 in 2/13).  </w:t>
      </w:r>
    </w:p>
    <w:p w14:paraId="52EF5FDF" w14:textId="443DCF32" w:rsidR="008A132E" w:rsidRPr="00A70AE3" w:rsidRDefault="008A132E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E8342C7" w14:textId="48F064CC" w:rsidR="008A132E" w:rsidRPr="00A70AE3" w:rsidRDefault="00AA1813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 xml:space="preserve">Izvajalec bo storitve čiščenja opravljal </w:t>
      </w:r>
      <w:r w:rsidR="008A132E" w:rsidRPr="00A70AE3">
        <w:rPr>
          <w:rFonts w:asciiTheme="minorHAnsi" w:hAnsiTheme="minorHAnsi" w:cstheme="minorHAnsi"/>
          <w:bCs/>
          <w:sz w:val="22"/>
          <w:szCs w:val="22"/>
        </w:rPr>
        <w:t>na vseh lokacijah naročnika</w:t>
      </w:r>
      <w:r w:rsidR="007C4980" w:rsidRPr="00A70AE3">
        <w:rPr>
          <w:rFonts w:asciiTheme="minorHAnsi" w:hAnsiTheme="minorHAnsi" w:cstheme="minorHAnsi"/>
          <w:bCs/>
          <w:sz w:val="22"/>
          <w:szCs w:val="22"/>
        </w:rPr>
        <w:t>, ki so:</w:t>
      </w:r>
    </w:p>
    <w:p w14:paraId="65A1CB87" w14:textId="0B09D9E1" w:rsidR="00933A71" w:rsidRPr="00A70AE3" w:rsidRDefault="00933A71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B725557" w14:textId="5C40C56B" w:rsidR="007C4980" w:rsidRPr="00A70AE3" w:rsidRDefault="007C4980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tbl>
      <w:tblPr>
        <w:tblpPr w:leftFromText="141" w:rightFromText="141" w:vertAnchor="text" w:horzAnchor="page" w:tblpX="1526" w:tblpY="44"/>
        <w:tblOverlap w:val="never"/>
        <w:tblW w:w="90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66"/>
        <w:gridCol w:w="4496"/>
      </w:tblGrid>
      <w:tr w:rsidR="007C4980" w:rsidRPr="00A70AE3" w14:paraId="0164013A" w14:textId="34C6B434" w:rsidTr="007C4980">
        <w:trPr>
          <w:trHeight w:val="315"/>
        </w:trPr>
        <w:tc>
          <w:tcPr>
            <w:tcW w:w="4566" w:type="dxa"/>
            <w:shd w:val="clear" w:color="auto" w:fill="auto"/>
            <w:vAlign w:val="bottom"/>
            <w:hideMark/>
          </w:tcPr>
          <w:p w14:paraId="660FA619" w14:textId="1995187E" w:rsidR="007C4980" w:rsidRPr="00A70AE3" w:rsidRDefault="002C05AB" w:rsidP="00933A71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Zdravstveni dom Koper, centralna stavba, Diabetiki,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Otroškošolski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dipanzer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,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Dellavallejeva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 3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2D2F597A" w14:textId="33521B28" w:rsidR="007C4980" w:rsidRPr="00A70AE3" w:rsidRDefault="00E47734" w:rsidP="00933A71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</w:t>
            </w:r>
            <w:r w:rsidR="00D02C56" w:rsidRPr="00A70AE3">
              <w:rPr>
                <w:rFonts w:asciiTheme="minorHAnsi" w:hAnsiTheme="minorHAnsi" w:cstheme="minorHAnsi"/>
                <w:color w:val="000000"/>
                <w:sz w:val="22"/>
              </w:rPr>
              <w:t>2,5</w:t>
            </w:r>
            <w:r w:rsidR="00933A71"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 čistilk</w:t>
            </w:r>
            <w:r w:rsidR="00D02C56" w:rsidRPr="00A70AE3">
              <w:rPr>
                <w:rFonts w:asciiTheme="minorHAnsi" w:hAnsiTheme="minorHAnsi" w:cstheme="minorHAnsi"/>
                <w:color w:val="000000"/>
                <w:sz w:val="22"/>
              </w:rPr>
              <w:t>e</w:t>
            </w:r>
            <w:r w:rsidR="00933A71"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 od </w:t>
            </w:r>
            <w:proofErr w:type="spellStart"/>
            <w:r w:rsidR="00933A71"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="00933A71" w:rsidRPr="00A70AE3">
              <w:rPr>
                <w:rFonts w:asciiTheme="minorHAnsi" w:hAnsiTheme="minorHAnsi" w:cstheme="minorHAnsi"/>
                <w:color w:val="000000"/>
                <w:sz w:val="22"/>
              </w:rPr>
              <w:t>-pet od 14:00 do 22:00</w:t>
            </w:r>
          </w:p>
          <w:p w14:paraId="45FBF194" w14:textId="1F91E564" w:rsidR="00933A71" w:rsidRPr="00A70AE3" w:rsidRDefault="00933A71" w:rsidP="00933A71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</w:p>
        </w:tc>
      </w:tr>
      <w:tr w:rsidR="002C05AB" w:rsidRPr="00A70AE3" w14:paraId="476047CB" w14:textId="6D6F8791" w:rsidTr="0025796E">
        <w:trPr>
          <w:trHeight w:val="315"/>
        </w:trPr>
        <w:tc>
          <w:tcPr>
            <w:tcW w:w="4566" w:type="dxa"/>
            <w:shd w:val="clear" w:color="auto" w:fill="auto"/>
            <w:hideMark/>
          </w:tcPr>
          <w:p w14:paraId="748FB003" w14:textId="51C58E8A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ZD Koper- enota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Olmo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, Cesta na Markovec 1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6AB0A67B" w14:textId="19849CB6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1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3 ure dnevno</w:t>
            </w:r>
          </w:p>
        </w:tc>
      </w:tr>
      <w:tr w:rsidR="002C05AB" w:rsidRPr="00A70AE3" w14:paraId="008EBFFA" w14:textId="15EFB09A" w:rsidTr="0025796E">
        <w:trPr>
          <w:trHeight w:val="315"/>
        </w:trPr>
        <w:tc>
          <w:tcPr>
            <w:tcW w:w="4566" w:type="dxa"/>
            <w:shd w:val="clear" w:color="auto" w:fill="auto"/>
            <w:hideMark/>
          </w:tcPr>
          <w:p w14:paraId="53AF20EB" w14:textId="7292F1A6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ZD Koper- enota Ankaran, Srebrničeva 13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2756B759" w14:textId="2C5794BD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1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1 ura dnevno</w:t>
            </w:r>
          </w:p>
        </w:tc>
      </w:tr>
      <w:tr w:rsidR="002C05AB" w:rsidRPr="00A70AE3" w14:paraId="402C0ABC" w14:textId="44C49C09" w:rsidTr="0025796E">
        <w:trPr>
          <w:trHeight w:val="315"/>
        </w:trPr>
        <w:tc>
          <w:tcPr>
            <w:tcW w:w="4566" w:type="dxa"/>
            <w:shd w:val="clear" w:color="auto" w:fill="auto"/>
            <w:hideMark/>
          </w:tcPr>
          <w:p w14:paraId="7F677CCF" w14:textId="566F118F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ZD KP- enota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Bonifika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, Ljubljanska 6a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45A2E2C8" w14:textId="1231D414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2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od 14:00 do 22:00</w:t>
            </w:r>
          </w:p>
        </w:tc>
      </w:tr>
      <w:tr w:rsidR="002C05AB" w:rsidRPr="00A70AE3" w14:paraId="6B601D8F" w14:textId="14E2E082" w:rsidTr="0025796E">
        <w:trPr>
          <w:trHeight w:val="315"/>
        </w:trPr>
        <w:tc>
          <w:tcPr>
            <w:tcW w:w="4566" w:type="dxa"/>
            <w:shd w:val="clear" w:color="auto" w:fill="auto"/>
            <w:hideMark/>
          </w:tcPr>
          <w:p w14:paraId="74A4A523" w14:textId="1868E0E1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ZD KP- enota Pobegi, Cesta I. Istrske brigade 59, 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5ECBAA80" w14:textId="28CC250D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min.1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1 ura dnevno</w:t>
            </w:r>
          </w:p>
        </w:tc>
      </w:tr>
      <w:tr w:rsidR="002C05AB" w:rsidRPr="00A70AE3" w14:paraId="75B213FD" w14:textId="4658D115" w:rsidTr="0025796E">
        <w:trPr>
          <w:trHeight w:val="315"/>
        </w:trPr>
        <w:tc>
          <w:tcPr>
            <w:tcW w:w="4566" w:type="dxa"/>
            <w:shd w:val="clear" w:color="auto" w:fill="auto"/>
            <w:hideMark/>
          </w:tcPr>
          <w:p w14:paraId="615ADBE0" w14:textId="15891A4B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ZD KP- enota Obalni dom upokojencev Ptuj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5859F1A3" w14:textId="7C60F2D6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1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1 ura dnevno</w:t>
            </w:r>
          </w:p>
        </w:tc>
      </w:tr>
      <w:tr w:rsidR="002C05AB" w:rsidRPr="00A70AE3" w14:paraId="3D8DA582" w14:textId="77777777" w:rsidTr="0025796E">
        <w:trPr>
          <w:trHeight w:val="315"/>
        </w:trPr>
        <w:tc>
          <w:tcPr>
            <w:tcW w:w="4566" w:type="dxa"/>
            <w:shd w:val="clear" w:color="auto" w:fill="auto"/>
          </w:tcPr>
          <w:p w14:paraId="38C171E8" w14:textId="0B17F96E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ZD KP - enota Zeleni park </w:t>
            </w:r>
          </w:p>
        </w:tc>
        <w:tc>
          <w:tcPr>
            <w:tcW w:w="4496" w:type="dxa"/>
            <w:shd w:val="clear" w:color="auto" w:fill="FFF2CC" w:themeFill="accent4" w:themeFillTint="33"/>
          </w:tcPr>
          <w:p w14:paraId="703BB4A2" w14:textId="53002CEA" w:rsidR="002C05AB" w:rsidRPr="00A70AE3" w:rsidRDefault="002C05AB" w:rsidP="002C05AB">
            <w:pPr>
              <w:spacing w:before="0"/>
              <w:jc w:val="left"/>
              <w:rPr>
                <w:rFonts w:asciiTheme="minorHAnsi" w:hAnsiTheme="minorHAnsi" w:cstheme="minorHAnsi"/>
                <w:color w:val="000000"/>
                <w:sz w:val="22"/>
              </w:rPr>
            </w:pPr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 xml:space="preserve">min. 2 čistilka od </w:t>
            </w:r>
            <w:proofErr w:type="spellStart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pon</w:t>
            </w:r>
            <w:proofErr w:type="spellEnd"/>
            <w:r w:rsidRPr="00A70AE3">
              <w:rPr>
                <w:rFonts w:asciiTheme="minorHAnsi" w:hAnsiTheme="minorHAnsi" w:cstheme="minorHAnsi"/>
                <w:color w:val="000000"/>
                <w:sz w:val="22"/>
              </w:rPr>
              <w:t>-pet od 14:00 do 22:00</w:t>
            </w:r>
          </w:p>
        </w:tc>
      </w:tr>
    </w:tbl>
    <w:p w14:paraId="3BE27968" w14:textId="7A5854F5" w:rsidR="007C4980" w:rsidRPr="00A70AE3" w:rsidRDefault="007C4980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15BF151" w14:textId="77777777" w:rsidR="007C4980" w:rsidRPr="00A70AE3" w:rsidRDefault="007C4980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7DB24975" w14:textId="46994C8D" w:rsidR="007C4980" w:rsidRPr="00A70AE3" w:rsidRDefault="00D02C56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>Na objektu ZD Koper</w:t>
      </w:r>
      <w:r w:rsidR="00E47734" w:rsidRPr="00A70AE3">
        <w:rPr>
          <w:rFonts w:asciiTheme="minorHAnsi" w:hAnsiTheme="minorHAnsi" w:cstheme="minorHAnsi"/>
          <w:bCs/>
          <w:sz w:val="22"/>
          <w:szCs w:val="22"/>
        </w:rPr>
        <w:t xml:space="preserve"> enota </w:t>
      </w:r>
      <w:proofErr w:type="spellStart"/>
      <w:r w:rsidR="00E47734" w:rsidRPr="00A70AE3">
        <w:rPr>
          <w:rFonts w:asciiTheme="minorHAnsi" w:hAnsiTheme="minorHAnsi" w:cstheme="minorHAnsi"/>
          <w:bCs/>
          <w:sz w:val="22"/>
          <w:szCs w:val="22"/>
        </w:rPr>
        <w:t>Bonifika</w:t>
      </w:r>
      <w:proofErr w:type="spellEnd"/>
      <w:r w:rsidRPr="00A70AE3">
        <w:rPr>
          <w:rFonts w:asciiTheme="minorHAnsi" w:hAnsiTheme="minorHAnsi" w:cstheme="minorHAnsi"/>
          <w:bCs/>
          <w:sz w:val="22"/>
          <w:szCs w:val="22"/>
        </w:rPr>
        <w:t xml:space="preserve"> se  izvaja čiščenje dežurne zobne ambulant</w:t>
      </w:r>
      <w:r w:rsidR="00E47734" w:rsidRPr="00A70AE3">
        <w:rPr>
          <w:rFonts w:asciiTheme="minorHAnsi" w:hAnsiTheme="minorHAnsi" w:cstheme="minorHAnsi"/>
          <w:bCs/>
          <w:sz w:val="22"/>
          <w:szCs w:val="22"/>
        </w:rPr>
        <w:t>e (ordinacija + del hodnika-&gt; 25</w:t>
      </w:r>
      <w:r w:rsidRPr="00A70AE3">
        <w:rPr>
          <w:rFonts w:asciiTheme="minorHAnsi" w:hAnsiTheme="minorHAnsi" w:cstheme="minorHAnsi"/>
          <w:bCs/>
          <w:sz w:val="22"/>
          <w:szCs w:val="22"/>
        </w:rPr>
        <w:t xml:space="preserve"> m2) vsako soboto, nedeljo in prazniki - 1 uro dnevno (skupaj cca 111 prazničnih ur letno)</w:t>
      </w:r>
    </w:p>
    <w:p w14:paraId="047363B0" w14:textId="77777777" w:rsidR="00D02C56" w:rsidRPr="00A70AE3" w:rsidRDefault="00D02C56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5E523C7" w14:textId="74BFF35D" w:rsidR="007C4980" w:rsidRPr="00A70AE3" w:rsidRDefault="007C4980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>Generalno čiščenje se izvaja 1x letno v obsegu</w:t>
      </w:r>
      <w:r w:rsidR="00782520" w:rsidRPr="00A70AE3">
        <w:rPr>
          <w:rFonts w:asciiTheme="minorHAnsi" w:hAnsiTheme="minorHAnsi" w:cstheme="minorHAnsi"/>
          <w:bCs/>
          <w:sz w:val="22"/>
          <w:szCs w:val="22"/>
        </w:rPr>
        <w:t xml:space="preserve"> strojno</w:t>
      </w:r>
      <w:r w:rsidRPr="00A70AE3">
        <w:rPr>
          <w:rFonts w:asciiTheme="minorHAnsi" w:hAnsiTheme="minorHAnsi" w:cstheme="minorHAnsi"/>
          <w:bCs/>
          <w:sz w:val="22"/>
          <w:szCs w:val="22"/>
        </w:rPr>
        <w:t xml:space="preserve"> odstranitev starih premazov tlakov in nanos novih</w:t>
      </w:r>
      <w:r w:rsidR="002C05AB" w:rsidRPr="00A70AE3">
        <w:rPr>
          <w:rFonts w:asciiTheme="minorHAnsi" w:hAnsiTheme="minorHAnsi" w:cstheme="minorHAnsi"/>
          <w:bCs/>
          <w:sz w:val="22"/>
          <w:szCs w:val="22"/>
        </w:rPr>
        <w:t xml:space="preserve"> premazov</w:t>
      </w:r>
      <w:r w:rsidRPr="00A70AE3">
        <w:rPr>
          <w:rFonts w:asciiTheme="minorHAnsi" w:hAnsiTheme="minorHAnsi" w:cstheme="minorHAnsi"/>
          <w:bCs/>
          <w:sz w:val="22"/>
          <w:szCs w:val="22"/>
        </w:rPr>
        <w:t>, čiščenje oken (čiščenje steklenih delov oken, okvirjev zunanjih in notranjih)</w:t>
      </w:r>
      <w:r w:rsidR="00933A71" w:rsidRPr="00A70AE3">
        <w:rPr>
          <w:rFonts w:asciiTheme="minorHAnsi" w:hAnsiTheme="minorHAnsi" w:cstheme="minorHAnsi"/>
          <w:bCs/>
          <w:sz w:val="22"/>
          <w:szCs w:val="22"/>
        </w:rPr>
        <w:t>.</w:t>
      </w:r>
    </w:p>
    <w:p w14:paraId="317926BF" w14:textId="0FD03C24" w:rsidR="00933A71" w:rsidRPr="00A70AE3" w:rsidRDefault="00933A71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429FE0E2" w14:textId="02E82635" w:rsidR="00933A71" w:rsidRPr="00A70AE3" w:rsidRDefault="00933A71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>Naročnik ima pravico, da naroči izvedbo generalnega čiščenja tudi pogosteje in v omejenem obsegu, če oceni, da je to potrebno.</w:t>
      </w:r>
    </w:p>
    <w:p w14:paraId="1F0E76A1" w14:textId="08E9BAE3" w:rsidR="002C05AB" w:rsidRPr="00A70AE3" w:rsidRDefault="002C05AB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9B34A05" w14:textId="262C1228" w:rsidR="002C05AB" w:rsidRPr="00A70AE3" w:rsidRDefault="002C05AB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 xml:space="preserve">Vse poškodbe na objektu ali predmetih, ki se zgodijo v času rednega čiščenja ali generalnega čiščenja, mora izvajalec sanirati ali finančno kriti škodo naročniku.   </w:t>
      </w:r>
    </w:p>
    <w:p w14:paraId="1D42056E" w14:textId="77777777" w:rsidR="00D15C72" w:rsidRPr="00A70AE3" w:rsidRDefault="00D15C72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2E01618" w14:textId="344755AD" w:rsidR="008A132E" w:rsidRPr="00A70AE3" w:rsidRDefault="008A132E" w:rsidP="00D15C72">
      <w:pPr>
        <w:pStyle w:val="Telobesedila3"/>
        <w:spacing w:after="0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2FAEA43E" w14:textId="2008F4DC" w:rsidR="00727B3E" w:rsidRPr="00A70AE3" w:rsidRDefault="00727B3E" w:rsidP="00727B3E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sl-SI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Obveznosti izvajalca</w:t>
      </w:r>
    </w:p>
    <w:p w14:paraId="12A655B2" w14:textId="5E294AD6" w:rsidR="00CA68A9" w:rsidRPr="00A70AE3" w:rsidRDefault="00CA68A9" w:rsidP="00CA68A9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Izvajalec je zlasti dolžan:</w:t>
      </w:r>
    </w:p>
    <w:p w14:paraId="46D64F51" w14:textId="2A096AD9" w:rsidR="00CA68A9" w:rsidRPr="00A70AE3" w:rsidRDefault="00CA68A9" w:rsidP="00CA68A9">
      <w:pPr>
        <w:pStyle w:val="Alinea"/>
        <w:rPr>
          <w:rFonts w:asciiTheme="minorHAnsi" w:eastAsia="Arial Unicode MS" w:hAnsiTheme="minorHAnsi" w:cstheme="minorHAnsi"/>
          <w:sz w:val="22"/>
          <w:szCs w:val="22"/>
        </w:rPr>
      </w:pPr>
      <w:r w:rsidRPr="00A70AE3">
        <w:rPr>
          <w:rFonts w:asciiTheme="minorHAnsi" w:eastAsia="Arial Unicode MS" w:hAnsiTheme="minorHAnsi" w:cstheme="minorHAnsi"/>
          <w:sz w:val="22"/>
          <w:szCs w:val="22"/>
        </w:rPr>
        <w:t>dela izvesti  pravočasno, strokovno pravilno, vestno in kvalitetno v skladu z vsemi tehničnimi predpisi, standardi in normativi, razpisnimi pogoji ter ponudbo ob tesnem sodelovanju z naročnikom,</w:t>
      </w:r>
    </w:p>
    <w:p w14:paraId="4654DC8D" w14:textId="55755373" w:rsidR="00CA68A9" w:rsidRPr="00A70AE3" w:rsidRDefault="00CA68A9" w:rsidP="00CA68A9">
      <w:pPr>
        <w:pStyle w:val="Alinea"/>
        <w:rPr>
          <w:rFonts w:asciiTheme="minorHAnsi" w:eastAsia="Arial Unicode MS" w:hAnsiTheme="minorHAnsi" w:cstheme="minorHAnsi"/>
          <w:sz w:val="22"/>
          <w:szCs w:val="22"/>
        </w:rPr>
      </w:pPr>
      <w:r w:rsidRPr="00A70AE3">
        <w:rPr>
          <w:rFonts w:asciiTheme="minorHAnsi" w:eastAsia="Arial Unicode MS" w:hAnsiTheme="minorHAnsi" w:cstheme="minorHAnsi"/>
          <w:sz w:val="22"/>
          <w:szCs w:val="22"/>
        </w:rPr>
        <w:lastRenderedPageBreak/>
        <w:t>dela, ki so predmet pogodbe izvajati redno in po pogojih določenimi v razpisni dokumentaciji, kjer to ni izrecno navedeno pa v korist naročnika ob upoštevanju določil zakonodaje in dobre prakse vzdrževanja čistoče v zdravstvenih ustanovah,</w:t>
      </w:r>
    </w:p>
    <w:p w14:paraId="6F643CFA" w14:textId="77777777" w:rsidR="00CA68A9" w:rsidRPr="00A70AE3" w:rsidRDefault="00CA68A9" w:rsidP="00CA68A9">
      <w:pPr>
        <w:numPr>
          <w:ilvl w:val="0"/>
          <w:numId w:val="17"/>
        </w:numPr>
        <w:spacing w:before="0" w:after="120"/>
        <w:ind w:left="709" w:right="-132" w:hanging="283"/>
        <w:rPr>
          <w:rFonts w:asciiTheme="minorHAnsi" w:eastAsia="Arial Unicode MS" w:hAnsiTheme="minorHAnsi" w:cstheme="minorHAnsi"/>
          <w:sz w:val="22"/>
        </w:rPr>
      </w:pPr>
      <w:r w:rsidRPr="00A70AE3">
        <w:rPr>
          <w:rFonts w:asciiTheme="minorHAnsi" w:eastAsia="Arial Unicode MS" w:hAnsiTheme="minorHAnsi" w:cstheme="minorHAnsi"/>
          <w:sz w:val="22"/>
        </w:rPr>
        <w:t>vse podatke, do katerih pride v zvezi z izvedbo te pogodbe varovati kot poslovno skrivnost, o navedenem je izvajalec dolžan obvestiti svoje delavce ali morebitne podizvajalce, ki lahko pri delu pridejo v stik z zaupnimi podatki,</w:t>
      </w:r>
    </w:p>
    <w:p w14:paraId="462760A4" w14:textId="29D14CB3" w:rsidR="00CA68A9" w:rsidRPr="00A70AE3" w:rsidRDefault="00CA68A9" w:rsidP="00955BB3">
      <w:pPr>
        <w:pStyle w:val="Odstavekseznama"/>
        <w:numPr>
          <w:ilvl w:val="0"/>
          <w:numId w:val="18"/>
        </w:numPr>
        <w:spacing w:before="0" w:after="120"/>
        <w:ind w:right="-132"/>
        <w:rPr>
          <w:rFonts w:asciiTheme="minorHAnsi" w:eastAsia="Arial Unicode MS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zagotovi vsa potrebna čistilna sredstva za kvalitetno in pravočasno izvajanje storitev, ki so predmet javnega naročila,</w:t>
      </w:r>
    </w:p>
    <w:p w14:paraId="5D7838AE" w14:textId="77777777" w:rsidR="00CA68A9" w:rsidRPr="00A70AE3" w:rsidRDefault="00CA68A9" w:rsidP="00CA68A9">
      <w:pPr>
        <w:pStyle w:val="Odstavekseznama"/>
        <w:spacing w:before="0" w:after="120"/>
        <w:ind w:right="-132"/>
        <w:rPr>
          <w:rFonts w:asciiTheme="minorHAnsi" w:eastAsia="Arial Unicode MS" w:hAnsiTheme="minorHAnsi" w:cstheme="minorHAnsi"/>
          <w:sz w:val="22"/>
        </w:rPr>
      </w:pPr>
    </w:p>
    <w:p w14:paraId="32E11C61" w14:textId="178C9674" w:rsidR="00CA68A9" w:rsidRPr="00A70AE3" w:rsidRDefault="00CA68A9" w:rsidP="00CA68A9">
      <w:pPr>
        <w:pStyle w:val="Odstavekseznama"/>
        <w:numPr>
          <w:ilvl w:val="0"/>
          <w:numId w:val="18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po končanem čiščenju zapreti vsa okna in zakleniti vrata, ključe pa izročil varnostniku</w:t>
      </w:r>
      <w:r w:rsidR="00E47734" w:rsidRPr="00A70AE3">
        <w:rPr>
          <w:rFonts w:asciiTheme="minorHAnsi" w:hAnsiTheme="minorHAnsi" w:cstheme="minorHAnsi"/>
          <w:sz w:val="22"/>
        </w:rPr>
        <w:t xml:space="preserve"> ali deponirati v zato namenjen sef</w:t>
      </w:r>
      <w:r w:rsidRPr="00A70AE3">
        <w:rPr>
          <w:rFonts w:asciiTheme="minorHAnsi" w:hAnsiTheme="minorHAnsi" w:cstheme="minorHAnsi"/>
          <w:sz w:val="22"/>
        </w:rPr>
        <w:t xml:space="preserve"> oziroma jih bo po dogovoru z naročnikom obdržal, ter vklopil alarm, v kolikor bo tako dogovorjeno,</w:t>
      </w:r>
    </w:p>
    <w:p w14:paraId="010A75E8" w14:textId="77777777" w:rsidR="00CA68A9" w:rsidRPr="00A70AE3" w:rsidRDefault="00CA68A9" w:rsidP="00CA68A9">
      <w:pPr>
        <w:pStyle w:val="Odstavekseznama"/>
        <w:numPr>
          <w:ilvl w:val="0"/>
          <w:numId w:val="18"/>
        </w:numPr>
        <w:spacing w:before="0" w:after="120"/>
        <w:ind w:right="-132"/>
        <w:rPr>
          <w:rFonts w:asciiTheme="minorHAnsi" w:eastAsia="Arial Unicode MS" w:hAnsiTheme="minorHAnsi" w:cstheme="minorHAnsi"/>
          <w:sz w:val="22"/>
        </w:rPr>
      </w:pPr>
      <w:r w:rsidRPr="00A70AE3">
        <w:rPr>
          <w:rFonts w:asciiTheme="minorHAnsi" w:eastAsia="Arial Unicode MS" w:hAnsiTheme="minorHAnsi" w:cstheme="minorHAnsi"/>
          <w:sz w:val="22"/>
        </w:rPr>
        <w:t>dela opravljati tako, da ne bo moten delovni proces naročnika,</w:t>
      </w:r>
    </w:p>
    <w:p w14:paraId="0959EF65" w14:textId="77777777" w:rsidR="00CA68A9" w:rsidRPr="00A70AE3" w:rsidRDefault="00CA68A9" w:rsidP="00CA68A9">
      <w:pPr>
        <w:pStyle w:val="Odstavekseznama"/>
        <w:numPr>
          <w:ilvl w:val="0"/>
          <w:numId w:val="18"/>
        </w:numPr>
        <w:rPr>
          <w:rFonts w:asciiTheme="minorHAnsi" w:eastAsia="Arial Unicode MS" w:hAnsiTheme="minorHAnsi" w:cstheme="minorHAnsi"/>
          <w:sz w:val="22"/>
        </w:rPr>
      </w:pPr>
      <w:r w:rsidRPr="00A70AE3">
        <w:rPr>
          <w:rFonts w:asciiTheme="minorHAnsi" w:eastAsia="Arial Unicode MS" w:hAnsiTheme="minorHAnsi" w:cstheme="minorHAnsi"/>
          <w:sz w:val="22"/>
        </w:rPr>
        <w:t>pisno obvestiti naročnika o morebitnem nastopu okoliščin, ki utegnejo vplivati na vsebinsko, vrednostno in terminsko izvršitev storitev;</w:t>
      </w:r>
    </w:p>
    <w:p w14:paraId="5A41AC50" w14:textId="77777777" w:rsidR="00CA68A9" w:rsidRPr="00A70AE3" w:rsidRDefault="00CA68A9" w:rsidP="00CA68A9">
      <w:pPr>
        <w:pStyle w:val="Odstavekseznama"/>
        <w:numPr>
          <w:ilvl w:val="0"/>
          <w:numId w:val="18"/>
        </w:numPr>
        <w:spacing w:before="0" w:after="120"/>
        <w:ind w:right="-132"/>
        <w:rPr>
          <w:rFonts w:asciiTheme="minorHAnsi" w:eastAsia="Arial Unicode MS" w:hAnsiTheme="minorHAnsi" w:cstheme="minorHAnsi"/>
          <w:sz w:val="22"/>
        </w:rPr>
      </w:pPr>
      <w:r w:rsidRPr="00A70AE3">
        <w:rPr>
          <w:rFonts w:asciiTheme="minorHAnsi" w:eastAsia="Arial Unicode MS" w:hAnsiTheme="minorHAnsi" w:cstheme="minorHAnsi"/>
          <w:sz w:val="22"/>
        </w:rPr>
        <w:t>pri izvajanju čiščenja, pri porabi električne energije in pri uporabi vode ravnati gospodarno ter skrbeti za ekonomično uporabo ostalih virov energije,</w:t>
      </w:r>
    </w:p>
    <w:p w14:paraId="01CC583E" w14:textId="4ACE8591" w:rsidR="00CA68A9" w:rsidRPr="00A70AE3" w:rsidRDefault="00CA68A9" w:rsidP="00CA68A9">
      <w:pPr>
        <w:pStyle w:val="Alinea"/>
        <w:rPr>
          <w:rFonts w:asciiTheme="minorHAnsi" w:eastAsia="Arial Unicode MS" w:hAnsiTheme="minorHAnsi" w:cstheme="minorHAnsi"/>
          <w:sz w:val="22"/>
          <w:szCs w:val="22"/>
        </w:rPr>
      </w:pPr>
      <w:r w:rsidRPr="00A70AE3">
        <w:rPr>
          <w:rFonts w:asciiTheme="minorHAnsi" w:eastAsia="Arial Unicode MS" w:hAnsiTheme="minorHAnsi" w:cstheme="minorHAnsi"/>
          <w:sz w:val="22"/>
          <w:szCs w:val="22"/>
        </w:rPr>
        <w:t>popraviti oz. povrniti vso škodo, ki bi nastala zaradi napak pri izvajanju storitev, po splošnih pravilih odškodninskega prava,</w:t>
      </w:r>
      <w:r w:rsidR="00E47734" w:rsidRPr="00A70AE3">
        <w:rPr>
          <w:rFonts w:asciiTheme="minorHAnsi" w:eastAsia="Arial Unicode MS" w:hAnsiTheme="minorHAnsi" w:cstheme="minorHAnsi"/>
          <w:sz w:val="22"/>
          <w:szCs w:val="22"/>
        </w:rPr>
        <w:t xml:space="preserve"> tudi pri generalnem čiščenju,</w:t>
      </w:r>
    </w:p>
    <w:p w14:paraId="1761EF7C" w14:textId="77777777" w:rsidR="00CA68A9" w:rsidRPr="00A70AE3" w:rsidRDefault="00CA68A9" w:rsidP="00CA68A9">
      <w:pPr>
        <w:pStyle w:val="Alinea"/>
        <w:rPr>
          <w:rFonts w:asciiTheme="minorHAnsi" w:eastAsia="Arial Unicode MS" w:hAnsiTheme="minorHAnsi" w:cstheme="minorHAnsi"/>
          <w:sz w:val="22"/>
          <w:szCs w:val="22"/>
        </w:rPr>
      </w:pPr>
      <w:r w:rsidRPr="00A70AE3">
        <w:rPr>
          <w:rFonts w:asciiTheme="minorHAnsi" w:eastAsia="Arial Unicode MS" w:hAnsiTheme="minorHAnsi" w:cstheme="minorHAnsi"/>
          <w:sz w:val="22"/>
          <w:szCs w:val="22"/>
        </w:rPr>
        <w:t>na naročnikov poziv opraviti pregled prostorov z namenom ugotavljanja morebitnih pomanjkljivosti pri izvajanju storitev, v primeru, da so ugotovljene pomanjkljivosti je dolžan poskrbeti za njihovo odpravo,</w:t>
      </w:r>
    </w:p>
    <w:p w14:paraId="232D1AED" w14:textId="77777777" w:rsidR="00CA68A9" w:rsidRPr="00A70AE3" w:rsidRDefault="00CA68A9" w:rsidP="00CA68A9">
      <w:pPr>
        <w:pStyle w:val="Alinea"/>
        <w:rPr>
          <w:rFonts w:asciiTheme="minorHAnsi" w:eastAsia="Arial Unicode MS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</w:rPr>
        <w:t xml:space="preserve">zagotoviti zahtevano število čistilk ter </w:t>
      </w:r>
      <w:r w:rsidRPr="00A70AE3">
        <w:rPr>
          <w:rFonts w:asciiTheme="minorHAnsi" w:hAnsiTheme="minorHAnsi" w:cstheme="minorHAnsi"/>
          <w:sz w:val="22"/>
          <w:szCs w:val="22"/>
          <w:lang w:eastAsia="en-US"/>
        </w:rPr>
        <w:t xml:space="preserve">takojšnjo nadomestitev začasno odsotnih čistilk/čistilcev (bolniški stalež, redni letni dopust, drugi razlogi) in/ali čistilk/čistilcev, ki opravljajo svoje delo nekvalitetno, nepravočasno, oziroma drugače v neskladju z določili te pogodbe (nadomestitev lahko zahteva tudi naročnik) in o nadomestitvi predhodno obvestiti naročnika. </w:t>
      </w:r>
    </w:p>
    <w:p w14:paraId="146ECD64" w14:textId="4886E6DD" w:rsidR="00CA68A9" w:rsidRPr="00A70AE3" w:rsidRDefault="00CA68A9" w:rsidP="00CA68A9">
      <w:pPr>
        <w:pStyle w:val="Alinea"/>
        <w:rPr>
          <w:rFonts w:asciiTheme="minorHAnsi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</w:rPr>
        <w:t xml:space="preserve">Izvesti letno generalno čiščenje na podlagi predhodnega naročila naročnika oz. po dogovoru. Čiščenje se izvede v največ 15 delovnih dneh. </w:t>
      </w:r>
    </w:p>
    <w:p w14:paraId="734A1467" w14:textId="66CF87AF" w:rsidR="00CA68A9" w:rsidRPr="00A70AE3" w:rsidRDefault="00CA68A9" w:rsidP="00CA68A9">
      <w:pPr>
        <w:pStyle w:val="Alinea"/>
        <w:rPr>
          <w:rFonts w:asciiTheme="minorHAnsi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</w:rPr>
        <w:t>poskrbeti, da proizvodi, ki jih uporablja, ustrezajo zahtevam iz razpisne dokumentacije vezanimi na Uredbe o zelenem javnem naročanju (Ul. RS št. 102/11, 18/12, 24/12, 64/12 in 2/13),</w:t>
      </w:r>
    </w:p>
    <w:p w14:paraId="7BFDB2B8" w14:textId="7B2B59A1" w:rsidR="00CA68A9" w:rsidRPr="00A70AE3" w:rsidRDefault="00CA68A9" w:rsidP="00CA68A9">
      <w:pPr>
        <w:pStyle w:val="Alinea"/>
        <w:rPr>
          <w:rFonts w:asciiTheme="minorHAnsi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</w:rPr>
        <w:t>upoštevati načela varstva pri delu in navodila, skladno s sklenjeno pogodbo o zagotavljanju varnosti in zdravja pri delu.</w:t>
      </w:r>
    </w:p>
    <w:p w14:paraId="7A539362" w14:textId="77777777" w:rsidR="00CA68A9" w:rsidRPr="00A70AE3" w:rsidRDefault="00CA68A9" w:rsidP="004B321E">
      <w:pPr>
        <w:pStyle w:val="Alinea"/>
        <w:numPr>
          <w:ilvl w:val="0"/>
          <w:numId w:val="0"/>
        </w:numPr>
        <w:ind w:left="357"/>
        <w:rPr>
          <w:rFonts w:asciiTheme="minorHAnsi" w:hAnsiTheme="minorHAnsi" w:cstheme="minorHAnsi"/>
          <w:sz w:val="22"/>
          <w:szCs w:val="22"/>
        </w:rPr>
      </w:pPr>
    </w:p>
    <w:p w14:paraId="609328AF" w14:textId="77777777" w:rsidR="00727B3E" w:rsidRPr="00A70AE3" w:rsidRDefault="00727B3E" w:rsidP="00727B3E">
      <w:pPr>
        <w:rPr>
          <w:rFonts w:asciiTheme="minorHAnsi" w:hAnsiTheme="minorHAnsi" w:cstheme="minorHAnsi"/>
          <w:sz w:val="22"/>
          <w:lang w:eastAsia="x-none"/>
        </w:rPr>
      </w:pPr>
    </w:p>
    <w:p w14:paraId="65590F62" w14:textId="37894E0F" w:rsidR="008A132E" w:rsidRPr="00A70AE3" w:rsidRDefault="008A132E" w:rsidP="00D15C72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sl-SI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Oblikovanje ponudbene cene</w:t>
      </w:r>
    </w:p>
    <w:p w14:paraId="008708C4" w14:textId="19291E74" w:rsidR="008A132E" w:rsidRPr="00A70AE3" w:rsidRDefault="008A132E" w:rsidP="00B05CC8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Pogodbena cena, podana za m²,  bo zajemala redno čiščenje za vseh 12 mesecev v letu </w:t>
      </w:r>
      <w:r w:rsidR="00B05CC8" w:rsidRPr="00A70AE3">
        <w:rPr>
          <w:rFonts w:asciiTheme="minorHAnsi" w:hAnsiTheme="minorHAnsi" w:cstheme="minorHAnsi"/>
          <w:sz w:val="22"/>
          <w:lang w:eastAsia="x-none"/>
        </w:rPr>
        <w:t>in izvedbo generalnega čiščenja predvidoma 1x letno, pri čemer si naročnik pridružuje pravico, da naroči generalno čiščenje glede na potrebe po ponudbeni ceni tega razpisa.</w:t>
      </w:r>
    </w:p>
    <w:p w14:paraId="5767FDF9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Ponujene cene so fiksne in nespremenljive za obdobje 12 mesecev. </w:t>
      </w:r>
    </w:p>
    <w:p w14:paraId="4B873131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Po preteku tega obdobja, pogodbeni stranki lahko s pisnim aneksom povečata vrednost storitve in sicer:</w:t>
      </w:r>
    </w:p>
    <w:p w14:paraId="1C771426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lastRenderedPageBreak/>
        <w:t>1. na podlagi Pravilnika o načinih valorizacije denarnih obveznosti, ki jih v večletnih pogodbah dogovarjajo pravne osebe javnega sektorja (Uradni list RS, št. 1/04) povečata vrednost cene celotne storitve in sicer:</w:t>
      </w:r>
    </w:p>
    <w:p w14:paraId="1F4CA623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- kot podlaga za valorizacijo cene čiščenja se uporabi:   indeks cene življenjskih potrebščin, ki ga uradno objavlja: Statistični urad Republike Slovenije, EUROSTAT ali Združenje za gradbeništvo in industrijo gradbenih materialov pri Gospodarski zbornici Slovenije;</w:t>
      </w:r>
    </w:p>
    <w:p w14:paraId="5A8E4642" w14:textId="28FD8881" w:rsidR="008A132E" w:rsidRPr="00A70AE3" w:rsidRDefault="008A132E" w:rsidP="002C05AB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- valorizacija cene čiščenja, ki temelji na povišanju indeksa cen življenjskih potrebščin, se lahko prvič izvede:     po preteku enega </w:t>
      </w:r>
      <w:r w:rsidR="002C05AB" w:rsidRPr="00A70AE3">
        <w:rPr>
          <w:rFonts w:asciiTheme="minorHAnsi" w:hAnsiTheme="minorHAnsi" w:cstheme="minorHAnsi"/>
          <w:sz w:val="22"/>
          <w:lang w:eastAsia="x-none"/>
        </w:rPr>
        <w:t>leta od sklenitve pogodbe in</w:t>
      </w:r>
      <w:r w:rsidRPr="00A70AE3">
        <w:rPr>
          <w:rFonts w:asciiTheme="minorHAnsi" w:hAnsiTheme="minorHAnsi" w:cstheme="minorHAnsi"/>
          <w:sz w:val="22"/>
          <w:lang w:eastAsia="x-none"/>
        </w:rPr>
        <w:t xml:space="preserve"> ko kumulativno povečanje indeksa cen življenjskih potrebščin preseže 4% vrednosti, šteto od preteka enega leta od sklenitve pogodbe. </w:t>
      </w:r>
    </w:p>
    <w:p w14:paraId="1F2A3F00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Nadaljnja povišanja se lahko izvedejo, ko kumulativno povečanje dogovorjenega indeksa cen ponovno preseže 4% vrednosti od zadnjega povišanja denarnih obveznosti. </w:t>
      </w:r>
    </w:p>
    <w:p w14:paraId="32BFA17E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Povišanje denarnih obveznosti lahko znaša največ 80% povišanja indeksa cen življenjskih potrebščin.</w:t>
      </w:r>
    </w:p>
    <w:p w14:paraId="7CA324FA" w14:textId="3EF0DC4F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2. V primeru, da se po preteku 12 mesecev od pričetka uporabe pogodbe spremeni z zakonom določena višine minimalne plače, bosta pogodbeni stranki spremenili ceno storitve, vendar le v deležu vrednosti dela v ponudbeni ceni storitve, in sicer v višini zmanjšanja ali povečanja zakonsko določene minimalne plače za področje, ki je predmet naročila. </w:t>
      </w:r>
      <w:r w:rsidR="00920F72" w:rsidRPr="00A70AE3">
        <w:rPr>
          <w:rFonts w:asciiTheme="minorHAnsi" w:hAnsiTheme="minorHAnsi" w:cstheme="minorHAnsi"/>
          <w:sz w:val="22"/>
          <w:lang w:eastAsia="x-none"/>
        </w:rPr>
        <w:t xml:space="preserve">Kot osnova za spremembo se vzame delež cene dela v ceni za enoto mere iz ponudbe, ki se poveča ali zmanjša za delež povečanja ali zmanjšanja zakonsko določene minimalne plače. </w:t>
      </w:r>
    </w:p>
    <w:p w14:paraId="19CE9298" w14:textId="77777777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3. V primeru spremembe zakonsko predpisane stopnje DDV mora ponudnik pri izstavitvi računa upoštevati veljavno predpisane stopnje DDV. Cena z DDV se korigira, skladno s spremembo zakona.</w:t>
      </w:r>
    </w:p>
    <w:p w14:paraId="76F6EB6C" w14:textId="24DA89CB" w:rsidR="008A132E" w:rsidRPr="00A70AE3" w:rsidRDefault="008A132E" w:rsidP="00D15C72">
      <w:pPr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V primeru izvajanja javnega naročila s podizvajalci, ki skladno z 2. in 3. odstavkom 94. člena ZJN-3 zahtevajo neposredna plačila s strani naročnika, so obvezne priloge računu glavnega izvajalca računi oz. situacije podizvajalcev, ki jih je glavni izvajalec predhodno potrdil.</w:t>
      </w:r>
    </w:p>
    <w:p w14:paraId="5C068FE0" w14:textId="77777777" w:rsidR="00AA1813" w:rsidRPr="00A70AE3" w:rsidRDefault="00AA1813" w:rsidP="00D15C72">
      <w:pPr>
        <w:rPr>
          <w:rFonts w:asciiTheme="minorHAnsi" w:hAnsiTheme="minorHAnsi" w:cstheme="minorHAnsi"/>
          <w:sz w:val="22"/>
        </w:rPr>
      </w:pPr>
    </w:p>
    <w:p w14:paraId="7D18BEF1" w14:textId="3231338E" w:rsidR="00920F72" w:rsidRPr="00A70AE3" w:rsidRDefault="00920F72" w:rsidP="00D15C72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sl-SI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Tehnologija rednega in generalnega čiščenja</w:t>
      </w:r>
    </w:p>
    <w:p w14:paraId="2C92475B" w14:textId="77777777" w:rsidR="00AA1813" w:rsidRPr="00A70AE3" w:rsidRDefault="00AA1813" w:rsidP="00D15C72">
      <w:pPr>
        <w:pStyle w:val="Default"/>
        <w:rPr>
          <w:rFonts w:asciiTheme="minorHAnsi" w:hAnsiTheme="minorHAnsi" w:cstheme="minorHAnsi"/>
          <w:b/>
          <w:bCs/>
          <w:sz w:val="22"/>
          <w:szCs w:val="22"/>
        </w:rPr>
      </w:pPr>
    </w:p>
    <w:p w14:paraId="4826BDDC" w14:textId="2F9E108C" w:rsidR="00933A71" w:rsidRPr="00A70AE3" w:rsidRDefault="00AA1813" w:rsidP="00D15C72">
      <w:pPr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 xml:space="preserve">Predmet pogodbe je </w:t>
      </w:r>
      <w:r w:rsidR="00933A71" w:rsidRPr="00A70AE3">
        <w:rPr>
          <w:rFonts w:asciiTheme="minorHAnsi" w:hAnsiTheme="minorHAnsi" w:cstheme="minorHAnsi"/>
          <w:b/>
          <w:bCs/>
          <w:sz w:val="22"/>
        </w:rPr>
        <w:t xml:space="preserve">redno čiščenje </w:t>
      </w:r>
      <w:r w:rsidRPr="00A70AE3">
        <w:rPr>
          <w:rFonts w:asciiTheme="minorHAnsi" w:hAnsiTheme="minorHAnsi" w:cstheme="minorHAnsi"/>
          <w:b/>
          <w:bCs/>
          <w:sz w:val="22"/>
        </w:rPr>
        <w:t xml:space="preserve"> z</w:t>
      </w:r>
      <w:r w:rsidRPr="00A70AE3">
        <w:rPr>
          <w:rFonts w:asciiTheme="minorHAnsi" w:hAnsiTheme="minorHAnsi" w:cstheme="minorHAnsi"/>
          <w:sz w:val="22"/>
        </w:rPr>
        <w:t xml:space="preserve"> dezinfekcijo 5 dni na teden in vključuje ordinacije, prostore za poseg, izolirnice, kartoteke, čakalnice, rekreacije, garderobe, hodnike, sanitarije, kopalnice in tuše, pisarniške prostore, steklene površine, odstranjevanje prstnih odtisov s svetlečih površin, dvigala, skupne hodnike, stopnišča, dovozne poti, okolico stavb ZD Koper</w:t>
      </w:r>
      <w:r w:rsidR="00933A71" w:rsidRPr="00A70AE3">
        <w:rPr>
          <w:rFonts w:asciiTheme="minorHAnsi" w:hAnsiTheme="minorHAnsi" w:cstheme="minorHAnsi"/>
          <w:sz w:val="22"/>
        </w:rPr>
        <w:t xml:space="preserve"> in zajema:</w:t>
      </w:r>
    </w:p>
    <w:p w14:paraId="224C2BFC" w14:textId="114E6F3A" w:rsidR="00D15C72" w:rsidRPr="00A70AE3" w:rsidRDefault="00D15C72" w:rsidP="00D15C72">
      <w:pPr>
        <w:rPr>
          <w:rFonts w:asciiTheme="minorHAnsi" w:hAnsiTheme="minorHAnsi" w:cstheme="minorHAnsi"/>
          <w:b/>
          <w:sz w:val="22"/>
          <w:u w:val="single"/>
        </w:rPr>
      </w:pPr>
      <w:r w:rsidRPr="00A70AE3">
        <w:rPr>
          <w:rFonts w:asciiTheme="minorHAnsi" w:hAnsiTheme="minorHAnsi" w:cstheme="minorHAnsi"/>
          <w:b/>
          <w:sz w:val="22"/>
          <w:u w:val="single"/>
        </w:rPr>
        <w:t>Dnevno čiščenje:</w:t>
      </w:r>
    </w:p>
    <w:p w14:paraId="5F4030EC" w14:textId="74E0982E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Pobiranje smeti;</w:t>
      </w:r>
      <w:r w:rsidR="00107285">
        <w:rPr>
          <w:rFonts w:asciiTheme="minorHAnsi" w:hAnsiTheme="minorHAnsi" w:cstheme="minorHAnsi"/>
          <w:sz w:val="22"/>
        </w:rPr>
        <w:t xml:space="preserve"> prenos do zbirališča oz. zbirne točke</w:t>
      </w:r>
    </w:p>
    <w:p w14:paraId="3CA1A76D" w14:textId="017344D0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 xml:space="preserve">Pometanje </w:t>
      </w:r>
      <w:r w:rsidR="00B05CC8" w:rsidRPr="00A70AE3">
        <w:rPr>
          <w:rFonts w:asciiTheme="minorHAnsi" w:hAnsiTheme="minorHAnsi" w:cstheme="minorHAnsi"/>
          <w:sz w:val="22"/>
        </w:rPr>
        <w:t>vhoda v stavbe naročnika</w:t>
      </w:r>
      <w:r w:rsidRPr="00A70AE3">
        <w:rPr>
          <w:rFonts w:asciiTheme="minorHAnsi" w:hAnsiTheme="minorHAnsi" w:cstheme="minorHAnsi"/>
          <w:sz w:val="22"/>
        </w:rPr>
        <w:t>;</w:t>
      </w:r>
    </w:p>
    <w:p w14:paraId="20A0C456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Brisanje prahu;</w:t>
      </w:r>
    </w:p>
    <w:p w14:paraId="5298D282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umivalnikov;</w:t>
      </w:r>
    </w:p>
    <w:p w14:paraId="4BD0B911" w14:textId="44CE964A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 xml:space="preserve">Čiščenje </w:t>
      </w:r>
      <w:r w:rsidR="00B05CC8" w:rsidRPr="00A70AE3">
        <w:rPr>
          <w:rFonts w:asciiTheme="minorHAnsi" w:hAnsiTheme="minorHAnsi" w:cstheme="minorHAnsi"/>
          <w:sz w:val="22"/>
        </w:rPr>
        <w:t xml:space="preserve">prostih </w:t>
      </w:r>
      <w:r w:rsidRPr="00A70AE3">
        <w:rPr>
          <w:rFonts w:asciiTheme="minorHAnsi" w:hAnsiTheme="minorHAnsi" w:cstheme="minorHAnsi"/>
          <w:sz w:val="22"/>
        </w:rPr>
        <w:t>delovnih površin;</w:t>
      </w:r>
    </w:p>
    <w:p w14:paraId="215893F9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posod za smeti;</w:t>
      </w:r>
    </w:p>
    <w:p w14:paraId="5E318648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vrat in podbojev;</w:t>
      </w:r>
    </w:p>
    <w:p w14:paraId="2CF9554B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sanitarij;</w:t>
      </w:r>
    </w:p>
    <w:p w14:paraId="7449EF9E" w14:textId="77777777" w:rsidR="00D15C72" w:rsidRPr="00A70AE3" w:rsidRDefault="00D15C72" w:rsidP="00D15C72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Vlažno brisanje tal;</w:t>
      </w:r>
    </w:p>
    <w:p w14:paraId="1965D694" w14:textId="1BFCE2A8" w:rsidR="00D15C72" w:rsidRPr="00A70AE3" w:rsidRDefault="00D15C72" w:rsidP="00901BA5">
      <w:pPr>
        <w:numPr>
          <w:ilvl w:val="0"/>
          <w:numId w:val="14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Nameščanje sanitarno higienskega materiala (milo, brisače, toaletni papir,…).</w:t>
      </w:r>
    </w:p>
    <w:p w14:paraId="72900BDA" w14:textId="090DB06E" w:rsidR="00D15C72" w:rsidRPr="00A70AE3" w:rsidRDefault="00D15C72" w:rsidP="00D15C72">
      <w:pPr>
        <w:rPr>
          <w:rFonts w:asciiTheme="minorHAnsi" w:hAnsiTheme="minorHAnsi" w:cstheme="minorHAnsi"/>
          <w:b/>
          <w:sz w:val="22"/>
          <w:u w:val="single"/>
        </w:rPr>
      </w:pPr>
      <w:r w:rsidRPr="00A70AE3">
        <w:rPr>
          <w:rFonts w:asciiTheme="minorHAnsi" w:hAnsiTheme="minorHAnsi" w:cstheme="minorHAnsi"/>
          <w:b/>
          <w:sz w:val="22"/>
          <w:u w:val="single"/>
        </w:rPr>
        <w:lastRenderedPageBreak/>
        <w:t>Tedensko čiščenje:</w:t>
      </w:r>
    </w:p>
    <w:p w14:paraId="1B239139" w14:textId="77777777" w:rsidR="00D15C72" w:rsidRPr="00A70AE3" w:rsidRDefault="00D15C72" w:rsidP="00D15C72">
      <w:pPr>
        <w:numPr>
          <w:ilvl w:val="0"/>
          <w:numId w:val="15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okenskih polic;</w:t>
      </w:r>
    </w:p>
    <w:p w14:paraId="3E870841" w14:textId="77777777" w:rsidR="00D15C72" w:rsidRPr="00A70AE3" w:rsidRDefault="00D15C72" w:rsidP="00D15C72">
      <w:pPr>
        <w:numPr>
          <w:ilvl w:val="0"/>
          <w:numId w:val="15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radiatorjev;</w:t>
      </w:r>
    </w:p>
    <w:p w14:paraId="5D548991" w14:textId="77777777" w:rsidR="00D15C72" w:rsidRPr="00A70AE3" w:rsidRDefault="00D15C72" w:rsidP="00D15C72">
      <w:pPr>
        <w:numPr>
          <w:ilvl w:val="0"/>
          <w:numId w:val="15"/>
        </w:numPr>
        <w:spacing w:before="0"/>
        <w:contextualSpacing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opreme (omare, stoli,…)</w:t>
      </w:r>
    </w:p>
    <w:p w14:paraId="0F2E655B" w14:textId="77777777" w:rsidR="00D15C72" w:rsidRPr="00A70AE3" w:rsidRDefault="00D15C72" w:rsidP="00D15C72">
      <w:pPr>
        <w:contextualSpacing/>
        <w:rPr>
          <w:rFonts w:asciiTheme="minorHAnsi" w:hAnsiTheme="minorHAnsi" w:cstheme="minorHAnsi"/>
          <w:sz w:val="22"/>
        </w:rPr>
      </w:pPr>
    </w:p>
    <w:p w14:paraId="06372836" w14:textId="77777777" w:rsidR="00933A71" w:rsidRPr="00A70AE3" w:rsidRDefault="00D15C72" w:rsidP="00933A71">
      <w:pPr>
        <w:spacing w:before="0"/>
        <w:contextualSpacing/>
        <w:rPr>
          <w:rFonts w:asciiTheme="minorHAnsi" w:hAnsiTheme="minorHAnsi" w:cstheme="minorHAnsi"/>
          <w:b/>
          <w:sz w:val="22"/>
          <w:u w:val="single"/>
        </w:rPr>
      </w:pPr>
      <w:r w:rsidRPr="00A70AE3">
        <w:rPr>
          <w:rFonts w:asciiTheme="minorHAnsi" w:hAnsiTheme="minorHAnsi" w:cstheme="minorHAnsi"/>
          <w:b/>
          <w:sz w:val="22"/>
          <w:u w:val="single"/>
        </w:rPr>
        <w:t>Mesečno čiščenje:</w:t>
      </w:r>
    </w:p>
    <w:p w14:paraId="6640A43D" w14:textId="598D4763" w:rsidR="00D15C72" w:rsidRPr="00A70AE3" w:rsidRDefault="00D15C72" w:rsidP="00933A71">
      <w:pPr>
        <w:pStyle w:val="Odstavekseznama"/>
        <w:numPr>
          <w:ilvl w:val="0"/>
          <w:numId w:val="15"/>
        </w:numPr>
        <w:spacing w:before="0"/>
        <w:rPr>
          <w:rFonts w:asciiTheme="minorHAnsi" w:hAnsiTheme="minorHAnsi" w:cstheme="minorHAnsi"/>
          <w:b/>
          <w:sz w:val="22"/>
          <w:u w:val="single"/>
        </w:rPr>
      </w:pPr>
      <w:r w:rsidRPr="00A70AE3">
        <w:rPr>
          <w:rFonts w:asciiTheme="minorHAnsi" w:hAnsiTheme="minorHAnsi" w:cstheme="minorHAnsi"/>
          <w:sz w:val="22"/>
        </w:rPr>
        <w:t>Čiščenje zgornjih zunanjih površin pohištva;</w:t>
      </w:r>
    </w:p>
    <w:p w14:paraId="58E99B37" w14:textId="77777777" w:rsidR="00D15C72" w:rsidRPr="00A70AE3" w:rsidRDefault="00D15C72" w:rsidP="00933A71">
      <w:pPr>
        <w:pStyle w:val="Odstavekseznama"/>
        <w:numPr>
          <w:ilvl w:val="0"/>
          <w:numId w:val="15"/>
        </w:numPr>
        <w:spacing w:before="0" w:after="100" w:afterAutospacing="1"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Čiščenje podnožij stolov, miz in preglednih miz;</w:t>
      </w:r>
    </w:p>
    <w:p w14:paraId="14F482C5" w14:textId="77777777" w:rsidR="00D15C72" w:rsidRPr="00A70AE3" w:rsidRDefault="00D15C72" w:rsidP="00933A71">
      <w:pPr>
        <w:pStyle w:val="Odstavekseznama"/>
        <w:numPr>
          <w:ilvl w:val="0"/>
          <w:numId w:val="15"/>
        </w:numPr>
        <w:spacing w:before="0"/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sz w:val="22"/>
        </w:rPr>
        <w:t>Temeljito čiščenje dvigal.</w:t>
      </w:r>
    </w:p>
    <w:p w14:paraId="43F81EBE" w14:textId="42F17975" w:rsidR="00D15C72" w:rsidRPr="00A70AE3" w:rsidRDefault="00D15C72" w:rsidP="00933A71">
      <w:pPr>
        <w:suppressAutoHyphens/>
        <w:rPr>
          <w:rFonts w:asciiTheme="minorHAnsi" w:eastAsia="Times New Roman" w:hAnsiTheme="minorHAnsi" w:cstheme="minorHAnsi"/>
          <w:b/>
          <w:bCs/>
          <w:color w:val="00000A"/>
          <w:kern w:val="1"/>
          <w:sz w:val="22"/>
          <w:lang w:eastAsia="ja-JP"/>
        </w:rPr>
      </w:pPr>
      <w:r w:rsidRPr="00A70AE3">
        <w:rPr>
          <w:rFonts w:asciiTheme="minorHAnsi" w:eastAsia="MS Mincho" w:hAnsiTheme="minorHAnsi" w:cstheme="minorHAnsi"/>
          <w:color w:val="00000A"/>
          <w:kern w:val="1"/>
          <w:sz w:val="22"/>
          <w:lang w:eastAsia="ja-JP"/>
        </w:rPr>
        <w:t>Krpe za površine morajo biti barvno ločene po namembnosti</w:t>
      </w:r>
      <w:r w:rsidR="00933A71" w:rsidRPr="00A70AE3">
        <w:rPr>
          <w:rFonts w:asciiTheme="minorHAnsi" w:eastAsia="MS Mincho" w:hAnsiTheme="minorHAnsi" w:cstheme="minorHAnsi"/>
          <w:color w:val="00000A"/>
          <w:kern w:val="1"/>
          <w:sz w:val="22"/>
          <w:lang w:eastAsia="ja-JP"/>
        </w:rPr>
        <w:t xml:space="preserve"> in sicer naročnik navaja priporočene barve, izvajalec lahko uporabi druge barve odtenke brez bistvenih odstopanj ali zamenjav barve:</w:t>
      </w:r>
    </w:p>
    <w:tbl>
      <w:tblPr>
        <w:tblW w:w="0" w:type="auto"/>
        <w:tblInd w:w="-10" w:type="dxa"/>
        <w:tblLayout w:type="fixed"/>
        <w:tblCellMar>
          <w:left w:w="103" w:type="dxa"/>
        </w:tblCellMar>
        <w:tblLook w:val="0000" w:firstRow="0" w:lastRow="0" w:firstColumn="0" w:lastColumn="0" w:noHBand="0" w:noVBand="0"/>
      </w:tblPr>
      <w:tblGrid>
        <w:gridCol w:w="4065"/>
        <w:gridCol w:w="4680"/>
      </w:tblGrid>
      <w:tr w:rsidR="00D15C72" w:rsidRPr="00A70AE3" w14:paraId="1ACDC09B" w14:textId="77777777" w:rsidTr="00D26B2D">
        <w:trPr>
          <w:trHeight w:val="755"/>
        </w:trPr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F0"/>
          </w:tcPr>
          <w:p w14:paraId="7F749827" w14:textId="77777777" w:rsidR="00933A71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MODRA KRPA</w:t>
            </w:r>
          </w:p>
          <w:p w14:paraId="0AA298D4" w14:textId="0E521ECF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Svetila, mize, stoli, pohištvo, police, vrata, okenska polica, računalniki, telefoni, slike, napisne table, gasilni aparati, korito za rože, radiatorji, invalidki vozički</w:t>
            </w:r>
          </w:p>
        </w:tc>
      </w:tr>
      <w:tr w:rsidR="00D15C72" w:rsidRPr="00A70AE3" w14:paraId="330579A8" w14:textId="77777777" w:rsidTr="00D26B2D">
        <w:trPr>
          <w:trHeight w:val="289"/>
        </w:trPr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0000"/>
          </w:tcPr>
          <w:p w14:paraId="6262A7A3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RDEČA KRPA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    </w:t>
            </w:r>
          </w:p>
          <w:p w14:paraId="7DC6144B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WC  garnitura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zunanji del  WC školjke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pokrov WC školjke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WC deska, pisoar</w:t>
            </w:r>
          </w:p>
        </w:tc>
      </w:tr>
      <w:tr w:rsidR="00D15C72" w:rsidRPr="00A70AE3" w14:paraId="4F796FCC" w14:textId="77777777" w:rsidTr="00D26B2D">
        <w:trPr>
          <w:trHeight w:val="509"/>
        </w:trPr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00"/>
          </w:tcPr>
          <w:p w14:paraId="7418F7F9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RUMENA KRPA    </w:t>
            </w:r>
          </w:p>
          <w:p w14:paraId="7CEDF268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luči nad ogledalom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stenske ploščice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pipe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proofErr w:type="spellStart"/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milniki</w:t>
            </w:r>
            <w:proofErr w:type="spellEnd"/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umivalniki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kasete za papir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proofErr w:type="spellStart"/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etažerji</w:t>
            </w:r>
            <w:proofErr w:type="spellEnd"/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, kotlički,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stene, tuši, kabine</w:t>
            </w:r>
            <w:r w:rsidRPr="00A70AE3">
              <w:rPr>
                <w:rFonts w:asciiTheme="minorHAnsi" w:eastAsia="MS Mincho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 xml:space="preserve">, </w:t>
            </w: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koši</w:t>
            </w:r>
          </w:p>
        </w:tc>
      </w:tr>
      <w:tr w:rsidR="00D15C72" w:rsidRPr="00A70AE3" w14:paraId="4220599E" w14:textId="77777777" w:rsidTr="00D26B2D">
        <w:tc>
          <w:tcPr>
            <w:tcW w:w="8745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00B050"/>
          </w:tcPr>
          <w:p w14:paraId="00C2D43B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ZELENA KRPA</w:t>
            </w:r>
          </w:p>
          <w:p w14:paraId="4D549D38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za področje razkuževanja; stikala, kljuke, ograje, potezne vrvice</w:t>
            </w:r>
          </w:p>
        </w:tc>
      </w:tr>
      <w:tr w:rsidR="00D15C72" w:rsidRPr="00A70AE3" w14:paraId="4B92B2AB" w14:textId="77777777" w:rsidTr="00D26B2D"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6E1AD365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KRPA ZA STEKLO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62CB118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steklene površine</w:t>
            </w:r>
          </w:p>
        </w:tc>
      </w:tr>
      <w:tr w:rsidR="00D15C72" w:rsidRPr="00A70AE3" w14:paraId="5549CE84" w14:textId="77777777" w:rsidTr="00D26B2D"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55DD38DD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MICRO ACTIV KRPA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B61F6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poliranje rje prostih površin</w:t>
            </w:r>
          </w:p>
        </w:tc>
      </w:tr>
      <w:tr w:rsidR="00D15C72" w:rsidRPr="00A70AE3" w14:paraId="1025D2A6" w14:textId="77777777" w:rsidTr="00D26B2D">
        <w:tc>
          <w:tcPr>
            <w:tcW w:w="40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C0C0C0"/>
          </w:tcPr>
          <w:p w14:paraId="0B8487FB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</w:pPr>
            <w:r w:rsidRPr="00A70AE3">
              <w:rPr>
                <w:rFonts w:asciiTheme="minorHAnsi" w:eastAsia="Times New Roman" w:hAnsiTheme="minorHAnsi" w:cstheme="minorHAnsi"/>
                <w:b/>
                <w:bCs/>
                <w:color w:val="00000A"/>
                <w:kern w:val="1"/>
                <w:sz w:val="22"/>
                <w:lang w:eastAsia="ja-JP"/>
              </w:rPr>
              <w:t>GLITZI GOBICA</w:t>
            </w:r>
          </w:p>
        </w:tc>
        <w:tc>
          <w:tcPr>
            <w:tcW w:w="46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6615C7B" w14:textId="77777777" w:rsidR="00D15C72" w:rsidRPr="00A70AE3" w:rsidRDefault="00D15C72" w:rsidP="00933A71">
            <w:pPr>
              <w:suppressAutoHyphens/>
              <w:spacing w:before="0"/>
              <w:rPr>
                <w:rFonts w:asciiTheme="minorHAnsi" w:eastAsia="Times New Roman" w:hAnsiTheme="minorHAnsi" w:cstheme="minorHAnsi"/>
                <w:color w:val="00000A"/>
                <w:kern w:val="1"/>
                <w:sz w:val="22"/>
              </w:rPr>
            </w:pPr>
            <w:r w:rsidRPr="00A70AE3">
              <w:rPr>
                <w:rFonts w:asciiTheme="minorHAnsi" w:eastAsia="MS Mincho" w:hAnsiTheme="minorHAnsi" w:cstheme="minorHAnsi"/>
                <w:color w:val="00000A"/>
                <w:kern w:val="1"/>
                <w:sz w:val="22"/>
                <w:lang w:eastAsia="ja-JP"/>
              </w:rPr>
              <w:t>za področje modre krpe (modra gobica), rumene krpe (rumena gobica), rdeče krpe (rdeča gobica)</w:t>
            </w:r>
          </w:p>
        </w:tc>
      </w:tr>
    </w:tbl>
    <w:p w14:paraId="4BEC2C60" w14:textId="77777777" w:rsidR="00D15C72" w:rsidRPr="00A70AE3" w:rsidRDefault="00D15C72" w:rsidP="00D15C72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0F82607F" w14:textId="77777777" w:rsidR="00D15C72" w:rsidRPr="00A70AE3" w:rsidRDefault="00D15C72" w:rsidP="00D15C72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31FD332A" w14:textId="3B4DC28C" w:rsidR="00AA1813" w:rsidRPr="00A70AE3" w:rsidRDefault="00AA1813" w:rsidP="00D15C72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/>
          <w:sz w:val="22"/>
          <w:szCs w:val="22"/>
        </w:rPr>
        <w:t>Letno generalno čiščenje</w:t>
      </w:r>
      <w:r w:rsidRPr="00A70AE3">
        <w:rPr>
          <w:rFonts w:asciiTheme="minorHAnsi" w:hAnsiTheme="minorHAnsi" w:cstheme="minorHAnsi"/>
          <w:bCs/>
          <w:sz w:val="22"/>
          <w:szCs w:val="22"/>
        </w:rPr>
        <w:t xml:space="preserve"> se izvaja na podlagi predhodnega naročila naročnika oz. po dogovoru. Čiščenje se izvede v največ 15 delovnih dneh. </w:t>
      </w:r>
      <w:r w:rsidR="00933A71" w:rsidRPr="00A70AE3">
        <w:rPr>
          <w:rFonts w:asciiTheme="minorHAnsi" w:hAnsiTheme="minorHAnsi" w:cstheme="minorHAnsi"/>
          <w:bCs/>
          <w:sz w:val="22"/>
          <w:szCs w:val="22"/>
        </w:rPr>
        <w:t>Pri letnem generalnem čiščenju se izvede:</w:t>
      </w:r>
    </w:p>
    <w:p w14:paraId="312D481B" w14:textId="63130045" w:rsidR="00933A71" w:rsidRPr="00A70AE3" w:rsidRDefault="00E47734" w:rsidP="00933A71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>Strojno čiščenje tlakov.</w:t>
      </w:r>
      <w:r w:rsidR="00107285">
        <w:rPr>
          <w:rFonts w:asciiTheme="minorHAnsi" w:hAnsiTheme="minorHAnsi" w:cstheme="minorHAnsi"/>
          <w:bCs/>
          <w:sz w:val="22"/>
          <w:szCs w:val="22"/>
        </w:rPr>
        <w:t xml:space="preserve"> </w:t>
      </w:r>
      <w:r w:rsidR="00933A71" w:rsidRPr="00A70AE3">
        <w:rPr>
          <w:rFonts w:asciiTheme="minorHAnsi" w:hAnsiTheme="minorHAnsi" w:cstheme="minorHAnsi"/>
          <w:bCs/>
          <w:sz w:val="22"/>
          <w:szCs w:val="22"/>
        </w:rPr>
        <w:t>Odstranitev premazov na tlakih, kjer premazi obstajajo in so možni (</w:t>
      </w:r>
      <w:proofErr w:type="spellStart"/>
      <w:r w:rsidR="00933A71" w:rsidRPr="00A70AE3">
        <w:rPr>
          <w:rFonts w:asciiTheme="minorHAnsi" w:hAnsiTheme="minorHAnsi" w:cstheme="minorHAnsi"/>
          <w:bCs/>
          <w:sz w:val="22"/>
          <w:szCs w:val="22"/>
        </w:rPr>
        <w:t>pvc</w:t>
      </w:r>
      <w:proofErr w:type="spellEnd"/>
      <w:r w:rsidR="00933A71" w:rsidRPr="00A70AE3">
        <w:rPr>
          <w:rFonts w:asciiTheme="minorHAnsi" w:hAnsiTheme="minorHAnsi" w:cstheme="minorHAnsi"/>
          <w:bCs/>
          <w:sz w:val="22"/>
          <w:szCs w:val="22"/>
        </w:rPr>
        <w:t xml:space="preserve">, guma..) ter nanos novega, ustreznega </w:t>
      </w:r>
      <w:r w:rsidR="008D3B5B" w:rsidRPr="00A70AE3">
        <w:rPr>
          <w:rFonts w:asciiTheme="minorHAnsi" w:hAnsiTheme="minorHAnsi" w:cstheme="minorHAnsi"/>
          <w:bCs/>
          <w:sz w:val="22"/>
          <w:szCs w:val="22"/>
        </w:rPr>
        <w:t xml:space="preserve">kvalitetnega </w:t>
      </w:r>
      <w:r w:rsidR="00933A71" w:rsidRPr="00A70AE3">
        <w:rPr>
          <w:rFonts w:asciiTheme="minorHAnsi" w:hAnsiTheme="minorHAnsi" w:cstheme="minorHAnsi"/>
          <w:bCs/>
          <w:sz w:val="22"/>
          <w:szCs w:val="22"/>
        </w:rPr>
        <w:t>premaza</w:t>
      </w:r>
      <w:r w:rsidR="00107285">
        <w:rPr>
          <w:rFonts w:asciiTheme="minorHAnsi" w:hAnsiTheme="minorHAnsi" w:cstheme="minorHAnsi"/>
          <w:bCs/>
          <w:sz w:val="22"/>
          <w:szCs w:val="22"/>
        </w:rPr>
        <w:t>.</w:t>
      </w:r>
    </w:p>
    <w:p w14:paraId="163E18B5" w14:textId="743F294A" w:rsidR="00B33FF3" w:rsidRPr="00A70AE3" w:rsidRDefault="00B33FF3" w:rsidP="00933A71">
      <w:pPr>
        <w:pStyle w:val="Default"/>
        <w:numPr>
          <w:ilvl w:val="0"/>
          <w:numId w:val="15"/>
        </w:numPr>
        <w:jc w:val="both"/>
        <w:rPr>
          <w:rFonts w:asciiTheme="minorHAnsi" w:hAnsiTheme="minorHAnsi" w:cstheme="minorHAnsi"/>
          <w:bCs/>
          <w:sz w:val="22"/>
          <w:szCs w:val="22"/>
        </w:rPr>
      </w:pPr>
      <w:r w:rsidRPr="00A70AE3">
        <w:rPr>
          <w:rFonts w:asciiTheme="minorHAnsi" w:hAnsiTheme="minorHAnsi" w:cstheme="minorHAnsi"/>
          <w:bCs/>
          <w:sz w:val="22"/>
          <w:szCs w:val="22"/>
        </w:rPr>
        <w:t>Čiščenje oken in steklenih površin naročnika, pri čemer je v ceno čiščenja vključeno čiščenje stekla, okvirjev zunanjih in notranjih, polic zunanjih in notranjih in tudi vseh tistih delov okoli steklenih površin, dosegljiv z roko in krpo.</w:t>
      </w:r>
      <w:r w:rsidR="00B05CC8" w:rsidRPr="00A70AE3">
        <w:rPr>
          <w:rFonts w:asciiTheme="minorHAnsi" w:hAnsiTheme="minorHAnsi" w:cstheme="minorHAnsi"/>
          <w:bCs/>
          <w:sz w:val="22"/>
          <w:szCs w:val="22"/>
        </w:rPr>
        <w:t xml:space="preserve"> Pri določenih steklenih površinah je potrebno za izvedbo čiščenja uporabiti avto dvigalo ali dvižno ploščad ali drug ustrezen pripomoček, kar mora ponudnik </w:t>
      </w:r>
      <w:proofErr w:type="spellStart"/>
      <w:r w:rsidR="00B05CC8" w:rsidRPr="00A70AE3">
        <w:rPr>
          <w:rFonts w:asciiTheme="minorHAnsi" w:hAnsiTheme="minorHAnsi" w:cstheme="minorHAnsi"/>
          <w:bCs/>
          <w:sz w:val="22"/>
          <w:szCs w:val="22"/>
        </w:rPr>
        <w:t>vkalkulirati</w:t>
      </w:r>
      <w:proofErr w:type="spellEnd"/>
      <w:r w:rsidR="00B05CC8" w:rsidRPr="00A70AE3">
        <w:rPr>
          <w:rFonts w:asciiTheme="minorHAnsi" w:hAnsiTheme="minorHAnsi" w:cstheme="minorHAnsi"/>
          <w:bCs/>
          <w:sz w:val="22"/>
          <w:szCs w:val="22"/>
        </w:rPr>
        <w:t xml:space="preserve"> v ceno čiščenja in sam organizirati ustrezen način izvedbe čiščenja.</w:t>
      </w:r>
    </w:p>
    <w:p w14:paraId="55A65961" w14:textId="77777777" w:rsidR="00933A71" w:rsidRPr="00A70AE3" w:rsidRDefault="00933A71" w:rsidP="00D15C72">
      <w:pPr>
        <w:pStyle w:val="Default"/>
        <w:jc w:val="both"/>
        <w:rPr>
          <w:rFonts w:asciiTheme="minorHAnsi" w:hAnsiTheme="minorHAnsi" w:cstheme="minorHAnsi"/>
          <w:bCs/>
          <w:sz w:val="22"/>
          <w:szCs w:val="22"/>
        </w:rPr>
      </w:pPr>
    </w:p>
    <w:p w14:paraId="59A0A56D" w14:textId="48F3ED3F" w:rsidR="00AA1813" w:rsidRPr="00A70AE3" w:rsidRDefault="00AA1813" w:rsidP="00D15C7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Izbrani ponudnik odgovarja naročniku za vso nastalo škodo po splošnih pravilih civilnega prava, ki jo zaradi malomarnosti ali nestrokovnosti povzroči njegovo osebje.</w:t>
      </w:r>
    </w:p>
    <w:p w14:paraId="2C1EADBA" w14:textId="2F056364" w:rsidR="00933A71" w:rsidRPr="00A70AE3" w:rsidRDefault="00933A71" w:rsidP="00B33FF3">
      <w:pPr>
        <w:suppressAutoHyphens/>
        <w:spacing w:before="0"/>
        <w:rPr>
          <w:rFonts w:asciiTheme="minorHAnsi" w:eastAsia="Times New Roman" w:hAnsiTheme="minorHAnsi" w:cstheme="minorHAnsi"/>
          <w:color w:val="00000A"/>
          <w:kern w:val="1"/>
          <w:sz w:val="22"/>
        </w:rPr>
      </w:pPr>
      <w:r w:rsidRPr="00A70AE3">
        <w:rPr>
          <w:rFonts w:asciiTheme="minorHAnsi" w:eastAsia="Times New Roman" w:hAnsiTheme="minorHAnsi" w:cstheme="minorHAnsi"/>
          <w:color w:val="00000A"/>
          <w:kern w:val="1"/>
          <w:sz w:val="22"/>
        </w:rPr>
        <w:t>Izvajalec čiščenja mora v nečistih prostorih vzpostaviti dnevno, tedensko in mesečno evidenco čiščenja s kontrolnimi listi ter v vseh javnih sanitarijah dnevno evidenco čiščenja s kontrolnimi listi. Na kontrolnih listih mora biti tudi prostor kjer nadzornik lahko doda svoj podpis ob izvedenem nadzoru.</w:t>
      </w:r>
    </w:p>
    <w:p w14:paraId="7CC2B81C" w14:textId="77777777" w:rsidR="00933A71" w:rsidRPr="00A70AE3" w:rsidRDefault="00933A71" w:rsidP="00B33FF3">
      <w:pPr>
        <w:suppressAutoHyphens/>
        <w:spacing w:before="0"/>
        <w:rPr>
          <w:rFonts w:asciiTheme="minorHAnsi" w:hAnsiTheme="minorHAnsi" w:cstheme="minorHAnsi"/>
          <w:sz w:val="22"/>
          <w:lang w:eastAsia="en-US"/>
        </w:rPr>
      </w:pPr>
    </w:p>
    <w:p w14:paraId="3FAE29E9" w14:textId="361FEA8E" w:rsidR="00035BE3" w:rsidRPr="00A70AE3" w:rsidRDefault="00035BE3" w:rsidP="00B33FF3">
      <w:pPr>
        <w:pStyle w:val="Telobesedila3"/>
        <w:spacing w:after="0"/>
        <w:jc w:val="both"/>
        <w:rPr>
          <w:rFonts w:asciiTheme="minorHAnsi" w:hAnsiTheme="minorHAnsi" w:cstheme="minorHAnsi"/>
          <w:sz w:val="22"/>
          <w:szCs w:val="22"/>
          <w:lang w:eastAsia="en-US"/>
        </w:rPr>
      </w:pPr>
      <w:r w:rsidRPr="00A70AE3">
        <w:rPr>
          <w:rFonts w:asciiTheme="minorHAnsi" w:hAnsiTheme="minorHAnsi" w:cstheme="minorHAnsi"/>
          <w:sz w:val="22"/>
          <w:szCs w:val="22"/>
          <w:lang w:eastAsia="en-US"/>
        </w:rPr>
        <w:t xml:space="preserve">Izbrani ponudnik bo moral na zahtevo naročnika in skupaj z naročnikom najmanj dvakrat letno na kontrolnih mestih, ki jih bo določil naročnik, opraviti nadzor kakovosti storitev s kvalitativnim in kvantitativnim mikrobiološkim nadzorom. Izbrani ponudnik in naročnik bosta o opravljenem nadzoru sestavila zapisnik. </w:t>
      </w:r>
    </w:p>
    <w:p w14:paraId="76D6B77D" w14:textId="77777777" w:rsidR="00417B4F" w:rsidRPr="00A70AE3" w:rsidRDefault="00417B4F" w:rsidP="00D15C7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</w:p>
    <w:p w14:paraId="7F25320C" w14:textId="131F68E6" w:rsidR="00920F72" w:rsidRPr="00A70AE3" w:rsidRDefault="00920F72" w:rsidP="00D15C72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sl-SI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Kadrovske zahteve naročnika</w:t>
      </w:r>
    </w:p>
    <w:p w14:paraId="3EAE278D" w14:textId="2FABCC61" w:rsidR="0062269C" w:rsidRPr="00A70AE3" w:rsidRDefault="0062269C" w:rsidP="00D15C72">
      <w:pPr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Ponudnik mora v času oddaje ponudbe in izbrani izvajalec v času trajanja veljavnosti pogodbe ves čas zagotavljati najmanj sledeče pogoje izvajanja vezane na kadre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(ne glede na navedbo čistilka, pogoji veljajo za čistilce/čistilke)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:</w:t>
      </w:r>
    </w:p>
    <w:p w14:paraId="39C57CC8" w14:textId="24F60771" w:rsidR="008D3B5B" w:rsidRPr="00A70AE3" w:rsidRDefault="0062269C" w:rsidP="00D15C72">
      <w:pPr>
        <w:pStyle w:val="Odstavekseznama"/>
        <w:numPr>
          <w:ilvl w:val="0"/>
          <w:numId w:val="20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vs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e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zaposlen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e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čistilke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morajo biti v času izvajanja del v </w:t>
      </w:r>
      <w:r w:rsidR="008D3B5B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rednem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delovnem razmerju pri izvajalcu oz. pri njegovem podizvajalcu, kar na zahtevo naročnika dokažejo z ustreznimi dokazili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;</w:t>
      </w:r>
    </w:p>
    <w:p w14:paraId="2332FAD4" w14:textId="77777777" w:rsidR="008D3B5B" w:rsidRPr="00A70AE3" w:rsidRDefault="0062269C" w:rsidP="00D15C72">
      <w:pPr>
        <w:pStyle w:val="Odstavekseznama"/>
        <w:numPr>
          <w:ilvl w:val="0"/>
          <w:numId w:val="20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vs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e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zaposlen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e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8D3B5B" w:rsidRPr="00A70AE3">
        <w:rPr>
          <w:rFonts w:asciiTheme="minorHAnsi" w:eastAsia="Times New Roman" w:hAnsiTheme="minorHAnsi" w:cstheme="minorHAnsi"/>
          <w:sz w:val="22"/>
          <w:lang w:eastAsia="en-US"/>
        </w:rPr>
        <w:t>čistilke morajo znati brati in govoriti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slovenski jezik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;</w:t>
      </w:r>
    </w:p>
    <w:p w14:paraId="62B6AA68" w14:textId="77777777" w:rsidR="008D3B5B" w:rsidRPr="00A70AE3" w:rsidRDefault="007B465E" w:rsidP="00D15C72">
      <w:pPr>
        <w:pStyle w:val="Odstavekseznama"/>
        <w:numPr>
          <w:ilvl w:val="0"/>
          <w:numId w:val="20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i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zvajalec bo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naročnikovi odgovorni osebi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izročil seznam zaposlenih čistilk ter razpored čiščenja prostorov po posamezni čistilki, ki bodo izvajale redno čiščenje; v primeru nadomeščanj ali odsotnosti bo vsako spremembo izvajalec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javil na elektronski naslov odgovorne osebe,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takoj ob nastanku spremembe.</w:t>
      </w:r>
    </w:p>
    <w:p w14:paraId="41AC46F2" w14:textId="22744CE5" w:rsidR="0062269C" w:rsidRPr="00A70AE3" w:rsidRDefault="007B465E" w:rsidP="00D15C72">
      <w:pPr>
        <w:pStyle w:val="Odstavekseznama"/>
        <w:numPr>
          <w:ilvl w:val="0"/>
          <w:numId w:val="20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čistilke 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>izvajalca morajo imeti opravljena izobraževanja iz najmanj sledečih vsebin:</w:t>
      </w:r>
    </w:p>
    <w:p w14:paraId="092A7B1F" w14:textId="77777777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varstvo pri delu</w:t>
      </w:r>
    </w:p>
    <w:p w14:paraId="3DC2197F" w14:textId="77777777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vsebine iz preprečevanja in obvladovanja okužb povezanih z zdravstvom</w:t>
      </w:r>
    </w:p>
    <w:p w14:paraId="5A58F0AE" w14:textId="77777777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higiena rok in pravilna uporaba rokavic, </w:t>
      </w:r>
    </w:p>
    <w:p w14:paraId="2116315C" w14:textId="77777777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uporaba osebne varovalne opreme,</w:t>
      </w:r>
    </w:p>
    <w:p w14:paraId="6B704A58" w14:textId="77777777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postopki ločevanja in ravnanja z odpadki</w:t>
      </w:r>
    </w:p>
    <w:p w14:paraId="4DE10D73" w14:textId="4FFDD09D" w:rsidR="0062269C" w:rsidRPr="00A70AE3" w:rsidRDefault="0062269C" w:rsidP="00D15C72">
      <w:pPr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postopek ravnanja v primeru incidenta vboda z iglo ali ostrim predmetom</w:t>
      </w:r>
    </w:p>
    <w:p w14:paraId="6F6752AA" w14:textId="77777777" w:rsidR="008D3B5B" w:rsidRPr="00A70AE3" w:rsidRDefault="0062269C" w:rsidP="008D3B5B">
      <w:pPr>
        <w:pStyle w:val="Odstavekseznama"/>
        <w:numPr>
          <w:ilvl w:val="0"/>
          <w:numId w:val="6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seznanjenost z varovanjem osebnih podatkov.</w:t>
      </w:r>
    </w:p>
    <w:p w14:paraId="08EF03F1" w14:textId="3D0A308B" w:rsidR="00C04B00" w:rsidRPr="00A70AE3" w:rsidRDefault="00C04B00" w:rsidP="00D15C72">
      <w:pPr>
        <w:pStyle w:val="Odstavekseznama"/>
        <w:numPr>
          <w:ilvl w:val="0"/>
          <w:numId w:val="21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>sa izobraževanja (razen varstvo pri delu) se morajo obnavljati 1x letno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, naročnik ima pravico, da zahteva predložitev 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>pisn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ih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dokazil o izvedenih izobraževanjih. Naročnik lahko zahteva obnovitev znanj s področja obvladovanja in preprečevanja okužb povezanih z zdravstvom tudi v vmesnem času, če predvidi, da je to v delovnem okolju potrebno (izbruh določene bolezni).</w:t>
      </w:r>
    </w:p>
    <w:p w14:paraId="5ED35264" w14:textId="77777777" w:rsidR="00C04B00" w:rsidRPr="00A70AE3" w:rsidRDefault="007B465E" w:rsidP="00D15C72">
      <w:pPr>
        <w:pStyle w:val="Odstavekseznama"/>
        <w:numPr>
          <w:ilvl w:val="0"/>
          <w:numId w:val="21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vse čistilke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, ki izvajajo predmet javnega naročila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naj bodo ceplje</w:t>
      </w:r>
      <w:r w:rsidR="00966914" w:rsidRPr="00A70AE3">
        <w:rPr>
          <w:rFonts w:asciiTheme="minorHAnsi" w:eastAsia="Times New Roman" w:hAnsiTheme="minorHAnsi" w:cstheme="minorHAnsi"/>
          <w:sz w:val="22"/>
          <w:lang w:eastAsia="en-US"/>
        </w:rPr>
        <w:t>nje proti hepatitisu B, ošpicam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,</w:t>
      </w:r>
    </w:p>
    <w:p w14:paraId="4CB96AF4" w14:textId="353B41B6" w:rsidR="0062269C" w:rsidRPr="00A70AE3" w:rsidRDefault="0062269C" w:rsidP="00D15C72">
      <w:pPr>
        <w:pStyle w:val="Odstavekseznama"/>
        <w:numPr>
          <w:ilvl w:val="0"/>
          <w:numId w:val="21"/>
        </w:num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vsi izvajalci morajo imeti opravljen preizkus znanja iz varstva pri delu in požarne varnosti ter morajo imeti opravljene vse ostale obveznosti skladno z Zakonom o varnosti in zdravju pri delu ter ostalo zakonodajo; na poziv naročnika bo izvajalec predložil dokazila; rok za predložitev dokazil je tri delovne dni od prejema poziva naročnika;</w:t>
      </w:r>
    </w:p>
    <w:p w14:paraId="219B0ACD" w14:textId="62621A3A" w:rsidR="007B465E" w:rsidRPr="00A70AE3" w:rsidRDefault="007B465E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68950825" w14:textId="77777777" w:rsidR="00C04B00" w:rsidRPr="00A70AE3" w:rsidRDefault="00C04B00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730B2F87" w14:textId="77777777" w:rsidR="0066396E" w:rsidRPr="00A70AE3" w:rsidRDefault="0062269C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Delovni čas 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čistilk je opredeljen v ponudbi izvajalca in dogovorjen z odgovorno osebo naročnika.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Vsaka sprememba delovnega časa čistilk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mora biti vedno dogovorjen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a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7B465E" w:rsidRPr="00A70AE3">
        <w:rPr>
          <w:rFonts w:asciiTheme="minorHAnsi" w:eastAsia="Times New Roman" w:hAnsiTheme="minorHAnsi" w:cstheme="minorHAnsi"/>
          <w:sz w:val="22"/>
          <w:lang w:eastAsia="en-US"/>
        </w:rPr>
        <w:t>in odobrena s strani odgovorne osebe naročnika.</w:t>
      </w:r>
      <w:r w:rsidR="0066396E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</w:t>
      </w:r>
      <w:r w:rsidR="0066396E" w:rsidRPr="00A70AE3">
        <w:rPr>
          <w:rFonts w:asciiTheme="minorHAnsi" w:eastAsia="Times New Roman" w:hAnsiTheme="minorHAnsi" w:cstheme="minorHAnsi"/>
          <w:sz w:val="22"/>
          <w:u w:val="single"/>
          <w:lang w:eastAsia="en-US"/>
        </w:rPr>
        <w:t>Čiščenje se lahko prične, ko se zaključi dejavnost naročnika (ko so prostori naročnika prosti)</w:t>
      </w:r>
      <w:r w:rsidR="0066396E" w:rsidRPr="00A70AE3">
        <w:rPr>
          <w:rFonts w:asciiTheme="minorHAnsi" w:eastAsia="Times New Roman" w:hAnsiTheme="minorHAnsi" w:cstheme="minorHAnsi"/>
          <w:sz w:val="22"/>
          <w:lang w:eastAsia="en-US"/>
        </w:rPr>
        <w:t>.</w:t>
      </w:r>
    </w:p>
    <w:p w14:paraId="08A21C7D" w14:textId="77777777" w:rsidR="0062269C" w:rsidRPr="00A70AE3" w:rsidRDefault="0062269C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4E2B9E8F" w14:textId="02145843" w:rsidR="0062269C" w:rsidRPr="00A70AE3" w:rsidRDefault="007B465E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eastAsia="Times New Roman" w:hAnsiTheme="minorHAnsi" w:cstheme="minorHAnsi"/>
          <w:sz w:val="22"/>
          <w:lang w:eastAsia="en-US"/>
        </w:rPr>
        <w:t>Čistilke izvajalca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morajo nositi tipske uniforme in priponke z imenom in priimkom. Izvajalec je dolžan pravočasno obvestiti </w:t>
      </w:r>
      <w:r w:rsidRPr="00A70AE3">
        <w:rPr>
          <w:rFonts w:asciiTheme="minorHAnsi" w:eastAsia="Times New Roman" w:hAnsiTheme="minorHAnsi" w:cstheme="minorHAnsi"/>
          <w:sz w:val="22"/>
          <w:lang w:eastAsia="en-US"/>
        </w:rPr>
        <w:t>odgovorno osebo naročnika</w:t>
      </w:r>
      <w:r w:rsidR="0062269C" w:rsidRPr="00A70AE3">
        <w:rPr>
          <w:rFonts w:asciiTheme="minorHAnsi" w:eastAsia="Times New Roman" w:hAnsiTheme="minorHAnsi" w:cstheme="minorHAnsi"/>
          <w:sz w:val="22"/>
          <w:lang w:eastAsia="en-US"/>
        </w:rPr>
        <w:t xml:space="preserve"> o kadrovskih spremembah, dolžan pa je javiti tudi imena in priimke vseh, ki se v imenu izvajalca gibajo po prostorih naročnika (nadzornik, izvajalci generalnega čiščenja….). </w:t>
      </w:r>
    </w:p>
    <w:p w14:paraId="618ABB22" w14:textId="2239FB6C" w:rsidR="005118D6" w:rsidRPr="00A70AE3" w:rsidRDefault="005118D6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3AFFA7DE" w14:textId="417E5D68" w:rsidR="008B4305" w:rsidRPr="00A70AE3" w:rsidRDefault="008B4305" w:rsidP="008B4305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Čistilkam in ostalim osebam izvajalca, ki se gibljejo po prostorih naročnika, je prepovedano:</w:t>
      </w:r>
    </w:p>
    <w:p w14:paraId="7CD7D433" w14:textId="77777777" w:rsidR="008B4305" w:rsidRPr="00A70AE3" w:rsidRDefault="008B4305" w:rsidP="008B4305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odnašanje stvari in predmetov, ki so last naročnika;</w:t>
      </w:r>
    </w:p>
    <w:p w14:paraId="7EF49F96" w14:textId="77777777" w:rsidR="008B4305" w:rsidRPr="00A70AE3" w:rsidRDefault="008B4305" w:rsidP="008B4305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poseganje v delovanje naprav in opreme;</w:t>
      </w:r>
    </w:p>
    <w:p w14:paraId="099B2F76" w14:textId="40E57605" w:rsidR="008B4305" w:rsidRPr="00A70AE3" w:rsidRDefault="008B4305" w:rsidP="008B4305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vpogled v akte in poslovne papirje, ki so na pisalnih mizah oziroma v predalih</w:t>
      </w:r>
      <w:r w:rsidR="00DF5C87" w:rsidRPr="00A70AE3">
        <w:rPr>
          <w:rFonts w:asciiTheme="minorHAnsi" w:hAnsiTheme="minorHAnsi" w:cstheme="minorHAnsi"/>
          <w:sz w:val="22"/>
          <w:lang w:eastAsia="en-US"/>
        </w:rPr>
        <w:t>, kartotečnih omarah</w:t>
      </w:r>
      <w:r w:rsidR="00B05CC8" w:rsidRPr="00A70AE3">
        <w:rPr>
          <w:rFonts w:asciiTheme="minorHAnsi" w:hAnsiTheme="minorHAnsi" w:cstheme="minorHAnsi"/>
          <w:sz w:val="22"/>
          <w:lang w:eastAsia="en-US"/>
        </w:rPr>
        <w:t xml:space="preserve"> </w:t>
      </w:r>
      <w:proofErr w:type="spellStart"/>
      <w:r w:rsidR="00B05CC8" w:rsidRPr="00A70AE3">
        <w:rPr>
          <w:rFonts w:asciiTheme="minorHAnsi" w:hAnsiTheme="minorHAnsi" w:cstheme="minorHAnsi"/>
          <w:sz w:val="22"/>
          <w:lang w:eastAsia="en-US"/>
        </w:rPr>
        <w:t>ipd</w:t>
      </w:r>
      <w:proofErr w:type="spellEnd"/>
      <w:r w:rsidRPr="00A70AE3">
        <w:rPr>
          <w:rFonts w:asciiTheme="minorHAnsi" w:hAnsiTheme="minorHAnsi" w:cstheme="minorHAnsi"/>
          <w:sz w:val="22"/>
          <w:lang w:eastAsia="en-US"/>
        </w:rPr>
        <w:t>;</w:t>
      </w:r>
    </w:p>
    <w:p w14:paraId="21787FFC" w14:textId="77777777" w:rsidR="008B4305" w:rsidRPr="00A70AE3" w:rsidRDefault="008B4305" w:rsidP="008B4305">
      <w:pPr>
        <w:pStyle w:val="Odstavekseznama"/>
        <w:numPr>
          <w:ilvl w:val="0"/>
          <w:numId w:val="19"/>
        </w:num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vpogled v strokovno dokumentacijo;</w:t>
      </w:r>
    </w:p>
    <w:p w14:paraId="25AB62F2" w14:textId="24B08358" w:rsidR="008B4305" w:rsidRPr="00A70AE3" w:rsidRDefault="008B4305" w:rsidP="00AA64C6">
      <w:pPr>
        <w:pStyle w:val="Odstavekseznama"/>
        <w:numPr>
          <w:ilvl w:val="0"/>
          <w:numId w:val="19"/>
        </w:numPr>
        <w:autoSpaceDE w:val="0"/>
        <w:autoSpaceDN w:val="0"/>
        <w:adjustRightInd w:val="0"/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lastRenderedPageBreak/>
        <w:t>na delovno mesto voditi osebe, ki niso v delovnem razmerju z izvajalcem in ki ne opravljajo del in nalog izvajalca vezanih na predmet pogodbe.</w:t>
      </w:r>
    </w:p>
    <w:p w14:paraId="22AB97BE" w14:textId="77777777" w:rsidR="008B4305" w:rsidRPr="00A70AE3" w:rsidRDefault="008B4305" w:rsidP="008B4305">
      <w:pPr>
        <w:pStyle w:val="Odstavekseznama"/>
        <w:autoSpaceDE w:val="0"/>
        <w:autoSpaceDN w:val="0"/>
        <w:adjustRightInd w:val="0"/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7A6EB02C" w14:textId="77777777" w:rsidR="0062269C" w:rsidRPr="00A70AE3" w:rsidRDefault="0062269C" w:rsidP="00D15C72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4BD17BE3" w14:textId="02F8F38E" w:rsidR="00920F72" w:rsidRPr="00A70AE3" w:rsidRDefault="003167D6" w:rsidP="00D15C72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  <w:lang w:val="sl-SI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Zagotavljanje opreme in potrošnih materialov</w:t>
      </w:r>
    </w:p>
    <w:p w14:paraId="6C1E21A5" w14:textId="4D80A2F2" w:rsidR="000929BB" w:rsidRPr="00A70AE3" w:rsidRDefault="00035BE3" w:rsidP="00D15C72">
      <w:pPr>
        <w:rPr>
          <w:rFonts w:asciiTheme="minorHAnsi" w:hAnsiTheme="minorHAnsi" w:cstheme="minorHAnsi"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Izvajalec bo pri delu uporabljal svoja osnovna sredstva, svoj drobni inventar in svoja čistilna sredstva, ki zagotavljajo dogovorjeno kakovost dela brez povzročanja škode na opremi</w:t>
      </w:r>
      <w:r w:rsidR="00D15C72" w:rsidRPr="00A70AE3">
        <w:rPr>
          <w:rFonts w:asciiTheme="minorHAnsi" w:hAnsiTheme="minorHAnsi" w:cstheme="minorHAnsi"/>
          <w:bCs/>
          <w:sz w:val="22"/>
        </w:rPr>
        <w:t xml:space="preserve"> naročnika</w:t>
      </w:r>
      <w:r w:rsidRPr="00A70AE3">
        <w:rPr>
          <w:rFonts w:asciiTheme="minorHAnsi" w:hAnsiTheme="minorHAnsi" w:cstheme="minorHAnsi"/>
          <w:bCs/>
          <w:sz w:val="22"/>
        </w:rPr>
        <w:t>.</w:t>
      </w:r>
      <w:r w:rsidR="00D15C72" w:rsidRPr="00A70AE3">
        <w:rPr>
          <w:rFonts w:asciiTheme="minorHAnsi" w:hAnsiTheme="minorHAnsi" w:cstheme="minorHAnsi"/>
          <w:bCs/>
          <w:sz w:val="22"/>
        </w:rPr>
        <w:t xml:space="preserve"> Izvajalec je za vsako povzročeno škodo na opremi (premični in nepremični) materialno in kazensko odgovoren.</w:t>
      </w:r>
    </w:p>
    <w:p w14:paraId="64A397C6" w14:textId="720EA83F" w:rsidR="00920F72" w:rsidRPr="00A70AE3" w:rsidRDefault="00920F72" w:rsidP="00D15C72">
      <w:pPr>
        <w:rPr>
          <w:rFonts w:asciiTheme="minorHAnsi" w:hAnsiTheme="minorHAnsi" w:cstheme="minorHAnsi"/>
          <w:bCs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Izvajalec je dolžan zagotavljati v okviru ponudbene cene storitve kvadratnega metra storitve sledeče materialne stroške:</w:t>
      </w:r>
    </w:p>
    <w:p w14:paraId="5BC30C2A" w14:textId="713D88C9" w:rsidR="00920F72" w:rsidRPr="00A70AE3" w:rsidRDefault="00920F72" w:rsidP="00D15C72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Cs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Čistila in čistilne pripomočke</w:t>
      </w:r>
      <w:r w:rsidR="00D15C72" w:rsidRPr="00A70AE3">
        <w:rPr>
          <w:rFonts w:asciiTheme="minorHAnsi" w:hAnsiTheme="minorHAnsi" w:cstheme="minorHAnsi"/>
          <w:bCs/>
          <w:sz w:val="22"/>
        </w:rPr>
        <w:t xml:space="preserve"> potrebne za izvedbo storitev</w:t>
      </w:r>
    </w:p>
    <w:p w14:paraId="1A072102" w14:textId="6125E7E4" w:rsidR="00920F72" w:rsidRPr="00A70AE3" w:rsidRDefault="00920F72" w:rsidP="00D15C72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Cs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Vreče za smeti</w:t>
      </w:r>
    </w:p>
    <w:p w14:paraId="0C96CD88" w14:textId="32948497" w:rsidR="00920F72" w:rsidRPr="00A70AE3" w:rsidRDefault="00920F72" w:rsidP="00D15C72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Cs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Uporabo vseh čistilnih strojev</w:t>
      </w:r>
    </w:p>
    <w:p w14:paraId="06AF6C13" w14:textId="5B0C2963" w:rsidR="00920F72" w:rsidRPr="00A70AE3" w:rsidRDefault="00920F72" w:rsidP="00D15C72">
      <w:pPr>
        <w:pStyle w:val="Odstavekseznama"/>
        <w:numPr>
          <w:ilvl w:val="0"/>
          <w:numId w:val="12"/>
        </w:numPr>
        <w:rPr>
          <w:rFonts w:asciiTheme="minorHAnsi" w:hAnsiTheme="minorHAnsi" w:cstheme="minorHAnsi"/>
          <w:bCs/>
          <w:sz w:val="22"/>
        </w:rPr>
      </w:pPr>
      <w:r w:rsidRPr="00A70AE3">
        <w:rPr>
          <w:rFonts w:asciiTheme="minorHAnsi" w:hAnsiTheme="minorHAnsi" w:cstheme="minorHAnsi"/>
          <w:bCs/>
          <w:sz w:val="22"/>
        </w:rPr>
        <w:t>Pralni in sušilni stroj za vzdrževanje čistilnih krp</w:t>
      </w:r>
    </w:p>
    <w:p w14:paraId="3A7D73C1" w14:textId="5EE7375C" w:rsidR="00D15C72" w:rsidRPr="00A70AE3" w:rsidRDefault="00D15C72" w:rsidP="00D15C7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Naročnik zagotovi izbranemu ponudniku vodo in električno energijo za čistilne stroje, prostor za shranjevanje čistilnih sredstev in delovnih pripomočkov</w:t>
      </w:r>
      <w:r w:rsidR="00107285">
        <w:rPr>
          <w:rFonts w:asciiTheme="minorHAnsi" w:hAnsiTheme="minorHAnsi" w:cstheme="minorHAnsi"/>
          <w:sz w:val="22"/>
          <w:lang w:eastAsia="en-US"/>
        </w:rPr>
        <w:t>.</w:t>
      </w:r>
    </w:p>
    <w:p w14:paraId="79CE8FF2" w14:textId="1213014C" w:rsidR="00D15C72" w:rsidRPr="00A70AE3" w:rsidRDefault="00D15C72" w:rsidP="00D15C72">
      <w:pPr>
        <w:autoSpaceDE w:val="0"/>
        <w:autoSpaceDN w:val="0"/>
        <w:adjustRightInd w:val="0"/>
        <w:rPr>
          <w:rFonts w:asciiTheme="minorHAnsi" w:hAnsiTheme="minorHAnsi" w:cstheme="minorHAnsi"/>
          <w:sz w:val="22"/>
          <w:lang w:eastAsia="en-US"/>
        </w:rPr>
      </w:pPr>
      <w:r w:rsidRPr="00A70AE3">
        <w:rPr>
          <w:rFonts w:asciiTheme="minorHAnsi" w:hAnsiTheme="minorHAnsi" w:cstheme="minorHAnsi"/>
          <w:sz w:val="22"/>
          <w:lang w:eastAsia="en-US"/>
        </w:rPr>
        <w:t>Naročnik zagotovi toaletni papir, papirnate brisače, tekoča mila in razkužila</w:t>
      </w:r>
      <w:r w:rsidR="00727B3E" w:rsidRPr="00A70AE3">
        <w:rPr>
          <w:rFonts w:asciiTheme="minorHAnsi" w:hAnsiTheme="minorHAnsi" w:cstheme="minorHAnsi"/>
          <w:sz w:val="22"/>
          <w:lang w:eastAsia="en-US"/>
        </w:rPr>
        <w:t>.</w:t>
      </w:r>
      <w:r w:rsidRPr="00A70AE3">
        <w:rPr>
          <w:rFonts w:asciiTheme="minorHAnsi" w:hAnsiTheme="minorHAnsi" w:cstheme="minorHAnsi"/>
          <w:sz w:val="22"/>
          <w:lang w:eastAsia="en-US"/>
        </w:rPr>
        <w:t xml:space="preserve"> </w:t>
      </w:r>
    </w:p>
    <w:p w14:paraId="6162AD6F" w14:textId="2204DE28" w:rsidR="00B33FF3" w:rsidRPr="00A70AE3" w:rsidRDefault="00B33FF3" w:rsidP="00B33FF3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5C777CAF" w14:textId="6EF726AE" w:rsidR="00966914" w:rsidRPr="00A70AE3" w:rsidRDefault="00966914" w:rsidP="00B33FF3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1A93CAA3" w14:textId="32D19892" w:rsidR="00966914" w:rsidRPr="00A70AE3" w:rsidRDefault="00966914" w:rsidP="00B33FF3">
      <w:pPr>
        <w:spacing w:before="0"/>
        <w:rPr>
          <w:rFonts w:asciiTheme="minorHAnsi" w:eastAsia="Times New Roman" w:hAnsiTheme="minorHAnsi" w:cstheme="minorHAnsi"/>
          <w:sz w:val="22"/>
          <w:lang w:eastAsia="en-US"/>
        </w:rPr>
      </w:pPr>
    </w:p>
    <w:p w14:paraId="2B3CE8EF" w14:textId="6743A155" w:rsidR="00FD5D24" w:rsidRPr="00A70AE3" w:rsidRDefault="00B33FF3" w:rsidP="00C04B00">
      <w:pPr>
        <w:pStyle w:val="Naslov1"/>
        <w:numPr>
          <w:ilvl w:val="0"/>
          <w:numId w:val="7"/>
        </w:numPr>
        <w:rPr>
          <w:rFonts w:asciiTheme="minorHAnsi" w:hAnsiTheme="minorHAnsi" w:cstheme="minorHAnsi"/>
          <w:sz w:val="22"/>
          <w:szCs w:val="22"/>
        </w:rPr>
      </w:pPr>
      <w:r w:rsidRPr="00A70AE3">
        <w:rPr>
          <w:rFonts w:asciiTheme="minorHAnsi" w:hAnsiTheme="minorHAnsi" w:cstheme="minorHAnsi"/>
          <w:sz w:val="22"/>
          <w:szCs w:val="22"/>
          <w:lang w:val="sl-SI"/>
        </w:rPr>
        <w:t>Popis prostorov naročnika</w:t>
      </w:r>
      <w:r w:rsidR="00107285">
        <w:rPr>
          <w:rFonts w:asciiTheme="minorHAnsi" w:hAnsiTheme="minorHAnsi" w:cstheme="minorHAnsi"/>
          <w:sz w:val="22"/>
          <w:szCs w:val="22"/>
          <w:lang w:val="sl-SI"/>
        </w:rPr>
        <w:t xml:space="preserve"> </w:t>
      </w:r>
      <w:bookmarkStart w:id="1" w:name="_GoBack"/>
      <w:bookmarkEnd w:id="1"/>
      <w:r w:rsidR="00FD5D24" w:rsidRPr="00A70AE3">
        <w:rPr>
          <w:rFonts w:asciiTheme="minorHAnsi" w:hAnsiTheme="minorHAnsi" w:cstheme="minorHAnsi"/>
          <w:sz w:val="22"/>
          <w:szCs w:val="22"/>
        </w:rPr>
        <w:t>Spremembe lokacij, dopolnjevanje, zmanjševanje lokacij in kvadratur čiščenja</w:t>
      </w:r>
    </w:p>
    <w:p w14:paraId="73EA10B8" w14:textId="77777777" w:rsidR="00FD5D24" w:rsidRPr="00A70AE3" w:rsidRDefault="00FD5D24" w:rsidP="00FD5D24">
      <w:pPr>
        <w:pStyle w:val="Odstavekseznama"/>
        <w:jc w:val="left"/>
        <w:rPr>
          <w:rFonts w:asciiTheme="minorHAnsi" w:hAnsiTheme="minorHAnsi" w:cstheme="minorHAnsi"/>
          <w:sz w:val="22"/>
          <w:lang w:eastAsia="x-none"/>
        </w:rPr>
      </w:pPr>
    </w:p>
    <w:p w14:paraId="2C4D23B3" w14:textId="51D6D248" w:rsidR="00FD5D24" w:rsidRPr="00A70AE3" w:rsidRDefault="00FD5D24" w:rsidP="00FD5D24">
      <w:pPr>
        <w:spacing w:before="0"/>
        <w:jc w:val="left"/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Naročnik lahko v času trajanja pogodbe spreminja oz. dopolnjuje ali zmanjšuje število lokacij in kvadrature čiščenja. </w:t>
      </w:r>
    </w:p>
    <w:p w14:paraId="394E03CD" w14:textId="77777777" w:rsidR="00FD5D24" w:rsidRPr="00A70AE3" w:rsidRDefault="00FD5D24" w:rsidP="00FD5D24">
      <w:pPr>
        <w:spacing w:before="0"/>
        <w:jc w:val="left"/>
        <w:rPr>
          <w:rFonts w:asciiTheme="minorHAnsi" w:hAnsiTheme="minorHAnsi" w:cstheme="minorHAnsi"/>
          <w:sz w:val="22"/>
          <w:lang w:eastAsia="x-none"/>
        </w:rPr>
      </w:pPr>
    </w:p>
    <w:p w14:paraId="43050B46" w14:textId="3BBDD8DD" w:rsidR="00FD5D24" w:rsidRPr="00A70AE3" w:rsidRDefault="00FD5D24" w:rsidP="00FD5D24">
      <w:pPr>
        <w:spacing w:before="0"/>
        <w:jc w:val="left"/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Ker se pričakuje novogradnja zdravstvenega doma Koper, lahko naročnik v času trajanja pogodbe spremeni tudi lokacijo.</w:t>
      </w:r>
    </w:p>
    <w:p w14:paraId="584677C2" w14:textId="00F49BAE" w:rsidR="00FD5D24" w:rsidRPr="00A70AE3" w:rsidRDefault="00FD5D24" w:rsidP="00FD5D24">
      <w:pPr>
        <w:spacing w:before="0"/>
        <w:jc w:val="left"/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 xml:space="preserve"> </w:t>
      </w:r>
    </w:p>
    <w:p w14:paraId="2FB3871A" w14:textId="4DA0306A" w:rsidR="00B33FF3" w:rsidRPr="00A70AE3" w:rsidRDefault="00FD5D24" w:rsidP="00FD5D24">
      <w:pPr>
        <w:spacing w:before="0"/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sz w:val="22"/>
          <w:lang w:eastAsia="x-none"/>
        </w:rPr>
        <w:t>O zgoraj navedenih spremembah bosta naročnik in izvajalec sklenila aneks k pogodbi o čiščenju.</w:t>
      </w:r>
    </w:p>
    <w:p w14:paraId="144E68AE" w14:textId="60D8F576" w:rsidR="00C04B00" w:rsidRPr="00A70AE3" w:rsidRDefault="00C04B00" w:rsidP="00FD5D24">
      <w:pPr>
        <w:spacing w:before="0"/>
        <w:rPr>
          <w:rFonts w:asciiTheme="minorHAnsi" w:hAnsiTheme="minorHAnsi" w:cstheme="minorHAnsi"/>
          <w:sz w:val="22"/>
          <w:lang w:eastAsia="x-none"/>
        </w:rPr>
      </w:pPr>
      <w:r w:rsidRPr="00A70AE3">
        <w:rPr>
          <w:rFonts w:asciiTheme="minorHAnsi" w:hAnsiTheme="minorHAnsi" w:cstheme="minorHAnsi"/>
          <w:noProof/>
          <w:sz w:val="22"/>
        </w:rPr>
        <w:lastRenderedPageBreak/>
        <w:drawing>
          <wp:inline distT="0" distB="0" distL="0" distR="0" wp14:anchorId="7E4D8907" wp14:editId="2BCB45E9">
            <wp:extent cx="5760720" cy="5822315"/>
            <wp:effectExtent l="0" t="0" r="0" b="6985"/>
            <wp:docPr id="3" name="Slika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760720" cy="58223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C04B00" w:rsidRPr="00A70AE3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DCFE1C" w14:textId="77777777" w:rsidR="003D2F27" w:rsidRDefault="003D2F27" w:rsidP="00744E76">
      <w:pPr>
        <w:spacing w:before="0"/>
      </w:pPr>
      <w:r>
        <w:separator/>
      </w:r>
    </w:p>
  </w:endnote>
  <w:endnote w:type="continuationSeparator" w:id="0">
    <w:p w14:paraId="34C21B3C" w14:textId="77777777" w:rsidR="003D2F27" w:rsidRDefault="003D2F27" w:rsidP="00744E76">
      <w:pPr>
        <w:spacing w:before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 Unicode MS"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Myriad Pro">
    <w:altName w:val="Arial"/>
    <w:panose1 w:val="00000000000000000000"/>
    <w:charset w:val="00"/>
    <w:family w:val="swiss"/>
    <w:notTrueType/>
    <w:pitch w:val="variable"/>
    <w:sig w:usb0="00000001" w:usb1="5000204B" w:usb2="00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InterstateCE-Light">
    <w:altName w:val="Arial"/>
    <w:panose1 w:val="00000000000000000000"/>
    <w:charset w:val="EE"/>
    <w:family w:val="swiss"/>
    <w:notTrueType/>
    <w:pitch w:val="variable"/>
    <w:sig w:usb0="00000007" w:usb1="00000000" w:usb2="00000000" w:usb3="00000000" w:csb0="00000003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D8EF962" w14:textId="77777777" w:rsidR="003D2F27" w:rsidRDefault="003D2F27" w:rsidP="00744E76">
      <w:pPr>
        <w:spacing w:before="0"/>
      </w:pPr>
      <w:r>
        <w:separator/>
      </w:r>
    </w:p>
  </w:footnote>
  <w:footnote w:type="continuationSeparator" w:id="0">
    <w:p w14:paraId="0E77ECB1" w14:textId="77777777" w:rsidR="003D2F27" w:rsidRDefault="003D2F27" w:rsidP="00744E76">
      <w:pPr>
        <w:spacing w:before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E066107" w14:textId="23B192EE" w:rsidR="00744E76" w:rsidRDefault="00744E76">
    <w:pPr>
      <w:pStyle w:val="Glava"/>
    </w:pPr>
    <w:r w:rsidRPr="009B2E0A">
      <w:rPr>
        <w:noProof/>
      </w:rPr>
      <w:drawing>
        <wp:inline distT="0" distB="0" distL="0" distR="0" wp14:anchorId="5B86AB7B" wp14:editId="5157785E">
          <wp:extent cx="5753100" cy="838200"/>
          <wp:effectExtent l="0" t="0" r="0" b="0"/>
          <wp:docPr id="1" name="Slika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53100" cy="8382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D15907"/>
    <w:multiLevelType w:val="hybridMultilevel"/>
    <w:tmpl w:val="14BCCCA6"/>
    <w:lvl w:ilvl="0" w:tplc="96244AC0">
      <w:start w:val="1"/>
      <w:numFmt w:val="decimal"/>
      <w:pStyle w:val="Naslov2"/>
      <w:lvlText w:val="%1."/>
      <w:lvlJc w:val="left"/>
      <w:pPr>
        <w:ind w:left="1353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65" w:hanging="360"/>
      </w:pPr>
    </w:lvl>
    <w:lvl w:ilvl="2" w:tplc="0424001B" w:tentative="1">
      <w:start w:val="1"/>
      <w:numFmt w:val="lowerRoman"/>
      <w:lvlText w:val="%3."/>
      <w:lvlJc w:val="right"/>
      <w:pPr>
        <w:ind w:left="2685" w:hanging="180"/>
      </w:pPr>
    </w:lvl>
    <w:lvl w:ilvl="3" w:tplc="0424000F">
      <w:start w:val="1"/>
      <w:numFmt w:val="decimal"/>
      <w:lvlText w:val="%4."/>
      <w:lvlJc w:val="left"/>
      <w:pPr>
        <w:ind w:left="3405" w:hanging="360"/>
      </w:pPr>
    </w:lvl>
    <w:lvl w:ilvl="4" w:tplc="04240019" w:tentative="1">
      <w:start w:val="1"/>
      <w:numFmt w:val="lowerLetter"/>
      <w:lvlText w:val="%5."/>
      <w:lvlJc w:val="left"/>
      <w:pPr>
        <w:ind w:left="4125" w:hanging="360"/>
      </w:pPr>
    </w:lvl>
    <w:lvl w:ilvl="5" w:tplc="0424001B" w:tentative="1">
      <w:start w:val="1"/>
      <w:numFmt w:val="lowerRoman"/>
      <w:lvlText w:val="%6."/>
      <w:lvlJc w:val="right"/>
      <w:pPr>
        <w:ind w:left="4845" w:hanging="180"/>
      </w:pPr>
    </w:lvl>
    <w:lvl w:ilvl="6" w:tplc="0424000F" w:tentative="1">
      <w:start w:val="1"/>
      <w:numFmt w:val="decimal"/>
      <w:lvlText w:val="%7."/>
      <w:lvlJc w:val="left"/>
      <w:pPr>
        <w:ind w:left="5565" w:hanging="360"/>
      </w:pPr>
    </w:lvl>
    <w:lvl w:ilvl="7" w:tplc="04240019" w:tentative="1">
      <w:start w:val="1"/>
      <w:numFmt w:val="lowerLetter"/>
      <w:lvlText w:val="%8."/>
      <w:lvlJc w:val="left"/>
      <w:pPr>
        <w:ind w:left="6285" w:hanging="360"/>
      </w:pPr>
    </w:lvl>
    <w:lvl w:ilvl="8" w:tplc="0424001B" w:tentative="1">
      <w:start w:val="1"/>
      <w:numFmt w:val="lowerRoman"/>
      <w:lvlText w:val="%9."/>
      <w:lvlJc w:val="right"/>
      <w:pPr>
        <w:ind w:left="7005" w:hanging="180"/>
      </w:pPr>
    </w:lvl>
  </w:abstractNum>
  <w:abstractNum w:abstractNumId="1" w15:restartNumberingAfterBreak="0">
    <w:nsid w:val="035A4B9A"/>
    <w:multiLevelType w:val="hybridMultilevel"/>
    <w:tmpl w:val="789803BE"/>
    <w:lvl w:ilvl="0" w:tplc="31D4DA3A">
      <w:start w:val="1"/>
      <w:numFmt w:val="decimal"/>
      <w:lvlText w:val="%1."/>
      <w:lvlJc w:val="left"/>
      <w:pPr>
        <w:tabs>
          <w:tab w:val="num" w:pos="284"/>
        </w:tabs>
        <w:ind w:left="0" w:firstLine="0"/>
      </w:pPr>
      <w:rPr>
        <w:rFonts w:ascii="Times New Roman" w:eastAsia="Times New Roman" w:hAnsi="Times New Roman" w:cs="Times New Roman" w:hint="default"/>
        <w:b w:val="0"/>
      </w:rPr>
    </w:lvl>
    <w:lvl w:ilvl="1" w:tplc="849CB718">
      <w:start w:val="1"/>
      <w:numFmt w:val="decimal"/>
      <w:lvlText w:val="%2."/>
      <w:lvlJc w:val="left"/>
      <w:pPr>
        <w:tabs>
          <w:tab w:val="num" w:pos="1419"/>
        </w:tabs>
        <w:ind w:left="1135" w:firstLine="0"/>
      </w:pPr>
      <w:rPr>
        <w:rFonts w:ascii="Times New Roman" w:eastAsia="Times New Roman" w:hAnsi="Times New Roman" w:cs="Times New Roman" w:hint="default"/>
        <w:b w:val="0"/>
      </w:r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049876F4"/>
    <w:multiLevelType w:val="hybridMultilevel"/>
    <w:tmpl w:val="8F0EAFBA"/>
    <w:lvl w:ilvl="0" w:tplc="A1408424">
      <w:start w:val="1"/>
      <w:numFmt w:val="bullet"/>
      <w:lvlText w:val=""/>
      <w:lvlJc w:val="left"/>
      <w:pPr>
        <w:ind w:left="1245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ind w:left="1965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85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05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25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45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65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85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005" w:hanging="360"/>
      </w:pPr>
      <w:rPr>
        <w:rFonts w:ascii="Wingdings" w:hAnsi="Wingdings" w:hint="default"/>
      </w:rPr>
    </w:lvl>
  </w:abstractNum>
  <w:abstractNum w:abstractNumId="3" w15:restartNumberingAfterBreak="0">
    <w:nsid w:val="050F452D"/>
    <w:multiLevelType w:val="hybridMultilevel"/>
    <w:tmpl w:val="3F40E9F4"/>
    <w:lvl w:ilvl="0" w:tplc="BF0493E0">
      <w:start w:val="2"/>
      <w:numFmt w:val="bullet"/>
      <w:lvlText w:val="-"/>
      <w:lvlJc w:val="left"/>
      <w:pPr>
        <w:ind w:left="720" w:hanging="360"/>
      </w:pPr>
      <w:rPr>
        <w:rFonts w:ascii="Verdana" w:eastAsia="Arial Unicode MS" w:hAnsi="Verdana" w:cs="Tahom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ADE1C2A"/>
    <w:multiLevelType w:val="hybridMultilevel"/>
    <w:tmpl w:val="4906C1EC"/>
    <w:lvl w:ilvl="0" w:tplc="FFFFFFFF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BAB650DC">
      <w:start w:val="2"/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 w:tplc="FFFFFFFF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C9138A4"/>
    <w:multiLevelType w:val="hybridMultilevel"/>
    <w:tmpl w:val="765AC954"/>
    <w:lvl w:ilvl="0" w:tplc="A524C4EE">
      <w:start w:val="1"/>
      <w:numFmt w:val="bullet"/>
      <w:lvlText w:val="-"/>
      <w:lvlJc w:val="left"/>
      <w:pPr>
        <w:ind w:left="720" w:hanging="360"/>
      </w:pPr>
      <w:rPr>
        <w:rFonts w:ascii="Verdana" w:eastAsia="Times New Roman" w:hAnsi="Verdana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0FF4455E"/>
    <w:multiLevelType w:val="hybridMultilevel"/>
    <w:tmpl w:val="EB8E5DF8"/>
    <w:lvl w:ilvl="0" w:tplc="D89A3D48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2E28F7"/>
    <w:multiLevelType w:val="hybridMultilevel"/>
    <w:tmpl w:val="02225298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6D202BB"/>
    <w:multiLevelType w:val="hybridMultilevel"/>
    <w:tmpl w:val="F3021A52"/>
    <w:lvl w:ilvl="0" w:tplc="0DF03706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9FF5836"/>
    <w:multiLevelType w:val="multilevel"/>
    <w:tmpl w:val="F56A8B9C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718"/>
        </w:tabs>
        <w:ind w:left="718" w:hanging="576"/>
      </w:pPr>
      <w:rPr>
        <w:rFonts w:hint="default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2ACF063E"/>
    <w:multiLevelType w:val="hybridMultilevel"/>
    <w:tmpl w:val="62F25CA6"/>
    <w:lvl w:ilvl="0" w:tplc="D89A3D4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30514131"/>
    <w:multiLevelType w:val="hybridMultilevel"/>
    <w:tmpl w:val="80607BAE"/>
    <w:lvl w:ilvl="0" w:tplc="C924E952">
      <w:start w:val="2"/>
      <w:numFmt w:val="bullet"/>
      <w:lvlText w:val="-"/>
      <w:lvlJc w:val="left"/>
      <w:pPr>
        <w:ind w:left="720" w:hanging="360"/>
      </w:pPr>
      <w:rPr>
        <w:rFonts w:ascii="Myriad Pro" w:eastAsiaTheme="minorHAnsi" w:hAnsi="Myriad Pro" w:cstheme="minorBid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961045B"/>
    <w:multiLevelType w:val="hybridMultilevel"/>
    <w:tmpl w:val="B3765CB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E65750"/>
    <w:multiLevelType w:val="hybridMultilevel"/>
    <w:tmpl w:val="F1365B10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0FD39DC"/>
    <w:multiLevelType w:val="hybridMultilevel"/>
    <w:tmpl w:val="9CAAA82A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55876FEC"/>
    <w:multiLevelType w:val="hybridMultilevel"/>
    <w:tmpl w:val="0D885E44"/>
    <w:lvl w:ilvl="0" w:tplc="2D2C8078">
      <w:start w:val="7"/>
      <w:numFmt w:val="bullet"/>
      <w:lvlText w:val="-"/>
      <w:lvlJc w:val="left"/>
      <w:pPr>
        <w:ind w:left="360" w:hanging="360"/>
      </w:pPr>
      <w:rPr>
        <w:rFonts w:ascii="Verdana" w:eastAsia="Arial Unicode MS" w:hAnsi="Verdana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6" w15:restartNumberingAfterBreak="0">
    <w:nsid w:val="63C953FD"/>
    <w:multiLevelType w:val="hybridMultilevel"/>
    <w:tmpl w:val="23F23F4C"/>
    <w:lvl w:ilvl="0" w:tplc="FD9845C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D970313"/>
    <w:multiLevelType w:val="hybridMultilevel"/>
    <w:tmpl w:val="A5F0608A"/>
    <w:lvl w:ilvl="0" w:tplc="B3F42638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8" w15:restartNumberingAfterBreak="0">
    <w:nsid w:val="6F46195D"/>
    <w:multiLevelType w:val="hybridMultilevel"/>
    <w:tmpl w:val="5010C520"/>
    <w:lvl w:ilvl="0" w:tplc="D89A3D48">
      <w:start w:val="5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  <w:i w:val="0"/>
        <w:u w:val="none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9" w15:restartNumberingAfterBreak="0">
    <w:nsid w:val="6F902621"/>
    <w:multiLevelType w:val="multilevel"/>
    <w:tmpl w:val="33DE1F08"/>
    <w:lvl w:ilvl="0">
      <w:start w:val="16"/>
      <w:numFmt w:val="decimal"/>
      <w:lvlText w:val="%1"/>
      <w:lvlJc w:val="left"/>
      <w:pPr>
        <w:ind w:left="420" w:hanging="420"/>
      </w:pPr>
      <w:rPr>
        <w:rFonts w:hint="default"/>
      </w:rPr>
    </w:lvl>
    <w:lvl w:ilvl="1">
      <w:start w:val="3"/>
      <w:numFmt w:val="decimal"/>
      <w:lvlText w:val="%1.%2"/>
      <w:lvlJc w:val="left"/>
      <w:pPr>
        <w:ind w:left="1697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1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45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0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3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891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15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1760" w:hanging="1800"/>
      </w:pPr>
      <w:rPr>
        <w:rFonts w:hint="default"/>
      </w:rPr>
    </w:lvl>
  </w:abstractNum>
  <w:abstractNum w:abstractNumId="20" w15:restartNumberingAfterBreak="0">
    <w:nsid w:val="7B4F5B5A"/>
    <w:multiLevelType w:val="hybridMultilevel"/>
    <w:tmpl w:val="FF7E4020"/>
    <w:lvl w:ilvl="0" w:tplc="B4EE94EA">
      <w:start w:val="2"/>
      <w:numFmt w:val="bullet"/>
      <w:pStyle w:val="Alinea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9"/>
  </w:num>
  <w:num w:numId="3">
    <w:abstractNumId w:val="2"/>
  </w:num>
  <w:num w:numId="4">
    <w:abstractNumId w:val="9"/>
  </w:num>
  <w:num w:numId="5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7"/>
  </w:num>
  <w:num w:numId="7">
    <w:abstractNumId w:val="8"/>
  </w:num>
  <w:num w:numId="8">
    <w:abstractNumId w:val="7"/>
  </w:num>
  <w:num w:numId="9">
    <w:abstractNumId w:val="12"/>
  </w:num>
  <w:num w:numId="10">
    <w:abstractNumId w:val="14"/>
  </w:num>
  <w:num w:numId="11">
    <w:abstractNumId w:val="11"/>
  </w:num>
  <w:num w:numId="12">
    <w:abstractNumId w:val="3"/>
  </w:num>
  <w:num w:numId="13">
    <w:abstractNumId w:val="16"/>
  </w:num>
  <w:num w:numId="14">
    <w:abstractNumId w:val="10"/>
  </w:num>
  <w:num w:numId="15">
    <w:abstractNumId w:val="6"/>
  </w:num>
  <w:num w:numId="16">
    <w:abstractNumId w:val="13"/>
  </w:num>
  <w:num w:numId="17">
    <w:abstractNumId w:val="20"/>
  </w:num>
  <w:num w:numId="18">
    <w:abstractNumId w:val="5"/>
  </w:num>
  <w:num w:numId="19">
    <w:abstractNumId w:val="4"/>
  </w:num>
  <w:num w:numId="20">
    <w:abstractNumId w:val="18"/>
  </w:num>
  <w:num w:numId="21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50"/>
  <w:removePersonalInformation/>
  <w:removeDateAndTime/>
  <w:proofState w:spelling="clean" w:grammar="clean"/>
  <w:defaultTabStop w:val="708"/>
  <w:hyphenationZone w:val="425"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A1813"/>
    <w:rsid w:val="00035BE3"/>
    <w:rsid w:val="000929BB"/>
    <w:rsid w:val="00107285"/>
    <w:rsid w:val="001627C6"/>
    <w:rsid w:val="001E63A1"/>
    <w:rsid w:val="002C05AB"/>
    <w:rsid w:val="002F4429"/>
    <w:rsid w:val="003167D6"/>
    <w:rsid w:val="003457BF"/>
    <w:rsid w:val="003C5BA4"/>
    <w:rsid w:val="003D2F27"/>
    <w:rsid w:val="00417B4F"/>
    <w:rsid w:val="004B321E"/>
    <w:rsid w:val="005118D6"/>
    <w:rsid w:val="005833D9"/>
    <w:rsid w:val="005E032B"/>
    <w:rsid w:val="00614466"/>
    <w:rsid w:val="0062269C"/>
    <w:rsid w:val="006502BF"/>
    <w:rsid w:val="0066396E"/>
    <w:rsid w:val="00727B3E"/>
    <w:rsid w:val="00744E76"/>
    <w:rsid w:val="00782520"/>
    <w:rsid w:val="007B465E"/>
    <w:rsid w:val="007C4980"/>
    <w:rsid w:val="008A132E"/>
    <w:rsid w:val="008B4305"/>
    <w:rsid w:val="008D3B5B"/>
    <w:rsid w:val="008F1D63"/>
    <w:rsid w:val="00920F72"/>
    <w:rsid w:val="00933A71"/>
    <w:rsid w:val="00966914"/>
    <w:rsid w:val="009B7A3D"/>
    <w:rsid w:val="00A524B7"/>
    <w:rsid w:val="00A70AE3"/>
    <w:rsid w:val="00AA1813"/>
    <w:rsid w:val="00B05CC8"/>
    <w:rsid w:val="00B20CA0"/>
    <w:rsid w:val="00B33FF3"/>
    <w:rsid w:val="00B97E34"/>
    <w:rsid w:val="00BC12B5"/>
    <w:rsid w:val="00C04B00"/>
    <w:rsid w:val="00C4126A"/>
    <w:rsid w:val="00CA68A9"/>
    <w:rsid w:val="00CB3D99"/>
    <w:rsid w:val="00D02AEC"/>
    <w:rsid w:val="00D02C56"/>
    <w:rsid w:val="00D15C72"/>
    <w:rsid w:val="00DF5C87"/>
    <w:rsid w:val="00E47734"/>
    <w:rsid w:val="00F32A52"/>
    <w:rsid w:val="00FA1503"/>
    <w:rsid w:val="00FD5D24"/>
    <w:rsid w:val="00FE282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6385"/>
    <o:shapelayout v:ext="edit">
      <o:idmap v:ext="edit" data="1"/>
    </o:shapelayout>
  </w:shapeDefaults>
  <w:decimalSymbol w:val=","/>
  <w:listSeparator w:val=";"/>
  <w14:docId w14:val="4D72E1A3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AA1813"/>
    <w:pPr>
      <w:spacing w:before="200" w:after="0" w:line="240" w:lineRule="auto"/>
      <w:jc w:val="both"/>
    </w:pPr>
    <w:rPr>
      <w:rFonts w:ascii="Myriad Pro" w:hAnsi="Myriad Pro"/>
      <w:sz w:val="20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0929BB"/>
    <w:pPr>
      <w:keepNext/>
      <w:widowControl w:val="0"/>
      <w:tabs>
        <w:tab w:val="num" w:pos="432"/>
      </w:tabs>
      <w:spacing w:before="0"/>
      <w:ind w:left="432" w:hanging="432"/>
      <w:outlineLvl w:val="0"/>
    </w:pPr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paragraph" w:styleId="Naslov2">
    <w:name w:val="heading 2"/>
    <w:basedOn w:val="Navaden"/>
    <w:next w:val="Navaden"/>
    <w:link w:val="Naslov2Znak"/>
    <w:autoRedefine/>
    <w:unhideWhenUsed/>
    <w:qFormat/>
    <w:rsid w:val="00AA1813"/>
    <w:pPr>
      <w:keepNext/>
      <w:keepLines/>
      <w:numPr>
        <w:numId w:val="1"/>
      </w:numPr>
      <w:spacing w:before="0"/>
      <w:jc w:val="left"/>
      <w:outlineLvl w:val="1"/>
    </w:pPr>
    <w:rPr>
      <w:rFonts w:ascii="Times New Roman" w:eastAsia="Arial Unicode MS" w:hAnsi="Times New Roman" w:cs="Times New Roman"/>
      <w:b/>
      <w:bCs/>
      <w:sz w:val="24"/>
      <w:szCs w:val="24"/>
      <w:lang w:eastAsia="en-US"/>
    </w:rPr>
  </w:style>
  <w:style w:type="paragraph" w:styleId="Naslov3">
    <w:name w:val="heading 3"/>
    <w:basedOn w:val="Navaden"/>
    <w:next w:val="Navaden"/>
    <w:link w:val="Naslov3Znak"/>
    <w:qFormat/>
    <w:rsid w:val="000929BB"/>
    <w:pPr>
      <w:keepNext/>
      <w:widowControl w:val="0"/>
      <w:tabs>
        <w:tab w:val="num" w:pos="720"/>
      </w:tabs>
      <w:spacing w:before="0"/>
      <w:ind w:left="720" w:hanging="720"/>
      <w:jc w:val="left"/>
      <w:outlineLvl w:val="2"/>
    </w:pPr>
    <w:rPr>
      <w:rFonts w:ascii="Times New Roman" w:eastAsia="Times New Roman" w:hAnsi="Times New Roman" w:cs="Times New Roman"/>
      <w:b/>
      <w:sz w:val="22"/>
      <w:szCs w:val="20"/>
      <w:lang w:val="x-none" w:eastAsia="x-none"/>
    </w:rPr>
  </w:style>
  <w:style w:type="paragraph" w:styleId="Naslov4">
    <w:name w:val="heading 4"/>
    <w:basedOn w:val="Navaden"/>
    <w:next w:val="Navaden"/>
    <w:link w:val="Naslov4Znak"/>
    <w:qFormat/>
    <w:rsid w:val="000929BB"/>
    <w:pPr>
      <w:keepNext/>
      <w:widowControl w:val="0"/>
      <w:tabs>
        <w:tab w:val="num" w:pos="864"/>
      </w:tabs>
      <w:spacing w:before="0"/>
      <w:ind w:left="864" w:hanging="864"/>
      <w:outlineLvl w:val="3"/>
    </w:pPr>
    <w:rPr>
      <w:rFonts w:ascii="Times New Roman" w:eastAsia="Times New Roman" w:hAnsi="Times New Roman" w:cs="Times New Roman"/>
      <w:b/>
      <w:szCs w:val="20"/>
      <w:lang w:val="x-none" w:eastAsia="x-none"/>
    </w:rPr>
  </w:style>
  <w:style w:type="paragraph" w:styleId="Naslov5">
    <w:name w:val="heading 5"/>
    <w:basedOn w:val="Navaden"/>
    <w:next w:val="Navaden"/>
    <w:link w:val="Naslov5Znak"/>
    <w:qFormat/>
    <w:rsid w:val="000929BB"/>
    <w:pPr>
      <w:keepNext/>
      <w:widowControl w:val="0"/>
      <w:pBdr>
        <w:left w:val="single" w:sz="6" w:space="1" w:color="auto"/>
        <w:right w:val="single" w:sz="6" w:space="1" w:color="auto"/>
      </w:pBdr>
      <w:tabs>
        <w:tab w:val="num" w:pos="1008"/>
      </w:tabs>
      <w:spacing w:before="0"/>
      <w:ind w:left="1008" w:hanging="1008"/>
      <w:jc w:val="left"/>
      <w:outlineLvl w:val="4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6">
    <w:name w:val="heading 6"/>
    <w:basedOn w:val="Navaden"/>
    <w:next w:val="Navaden"/>
    <w:link w:val="Naslov6Znak"/>
    <w:qFormat/>
    <w:rsid w:val="000929BB"/>
    <w:pPr>
      <w:keepNext/>
      <w:widowControl w:val="0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num" w:pos="1152"/>
      </w:tabs>
      <w:spacing w:before="0"/>
      <w:ind w:left="1152" w:hanging="1152"/>
      <w:jc w:val="left"/>
      <w:outlineLvl w:val="5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7">
    <w:name w:val="heading 7"/>
    <w:basedOn w:val="Navaden"/>
    <w:next w:val="Navaden"/>
    <w:link w:val="Naslov7Znak"/>
    <w:qFormat/>
    <w:rsid w:val="000929BB"/>
    <w:pPr>
      <w:keepNext/>
      <w:widowControl w:val="0"/>
      <w:tabs>
        <w:tab w:val="num" w:pos="1296"/>
      </w:tabs>
      <w:spacing w:before="0"/>
      <w:ind w:left="1296" w:hanging="1296"/>
      <w:outlineLvl w:val="6"/>
    </w:pPr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paragraph" w:styleId="Naslov8">
    <w:name w:val="heading 8"/>
    <w:basedOn w:val="Navaden"/>
    <w:next w:val="Navaden"/>
    <w:link w:val="Naslov8Znak"/>
    <w:qFormat/>
    <w:rsid w:val="000929BB"/>
    <w:pPr>
      <w:keepNext/>
      <w:widowControl w:val="0"/>
      <w:tabs>
        <w:tab w:val="num" w:pos="1440"/>
      </w:tabs>
      <w:spacing w:before="0"/>
      <w:ind w:left="1440" w:hanging="1440"/>
      <w:jc w:val="left"/>
      <w:outlineLvl w:val="7"/>
    </w:pPr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paragraph" w:styleId="Naslov9">
    <w:name w:val="heading 9"/>
    <w:basedOn w:val="Navaden"/>
    <w:next w:val="Navaden"/>
    <w:link w:val="Naslov9Znak"/>
    <w:qFormat/>
    <w:rsid w:val="000929BB"/>
    <w:pPr>
      <w:widowControl w:val="0"/>
      <w:tabs>
        <w:tab w:val="num" w:pos="1584"/>
      </w:tabs>
      <w:spacing w:before="240" w:after="60"/>
      <w:ind w:left="1584" w:hanging="1584"/>
      <w:jc w:val="left"/>
      <w:outlineLvl w:val="8"/>
    </w:pPr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"/>
    <w:rsid w:val="00AA1813"/>
    <w:rPr>
      <w:rFonts w:ascii="Times New Roman" w:eastAsia="Arial Unicode MS" w:hAnsi="Times New Roman" w:cs="Times New Roman"/>
      <w:b/>
      <w:bCs/>
      <w:sz w:val="24"/>
      <w:szCs w:val="24"/>
    </w:rPr>
  </w:style>
  <w:style w:type="paragraph" w:styleId="Telobesedila3">
    <w:name w:val="Body Text 3"/>
    <w:basedOn w:val="Navaden"/>
    <w:link w:val="Telobesedila3Znak"/>
    <w:rsid w:val="00AA1813"/>
    <w:pPr>
      <w:spacing w:before="0" w:after="120"/>
      <w:jc w:val="left"/>
    </w:pPr>
    <w:rPr>
      <w:rFonts w:ascii="Times New Roman" w:eastAsia="Times New Roman" w:hAnsi="Times New Roman" w:cs="Times New Roman"/>
      <w:sz w:val="16"/>
      <w:szCs w:val="16"/>
    </w:rPr>
  </w:style>
  <w:style w:type="character" w:customStyle="1" w:styleId="Telobesedila3Znak">
    <w:name w:val="Telo besedila 3 Znak"/>
    <w:basedOn w:val="Privzetapisavaodstavka"/>
    <w:link w:val="Telobesedila3"/>
    <w:rsid w:val="00AA1813"/>
    <w:rPr>
      <w:rFonts w:ascii="Times New Roman" w:eastAsia="Times New Roman" w:hAnsi="Times New Roman" w:cs="Times New Roman"/>
      <w:sz w:val="16"/>
      <w:szCs w:val="16"/>
      <w:lang w:eastAsia="sl-SI"/>
    </w:rPr>
  </w:style>
  <w:style w:type="paragraph" w:customStyle="1" w:styleId="Default">
    <w:name w:val="Default"/>
    <w:rsid w:val="00AA181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sl-SI"/>
    </w:rPr>
  </w:style>
  <w:style w:type="paragraph" w:styleId="Odstavekseznama">
    <w:name w:val="List Paragraph"/>
    <w:basedOn w:val="Navaden"/>
    <w:link w:val="OdstavekseznamaZnak"/>
    <w:uiPriority w:val="34"/>
    <w:qFormat/>
    <w:rsid w:val="001E63A1"/>
    <w:pPr>
      <w:ind w:left="720"/>
      <w:contextualSpacing/>
    </w:pPr>
  </w:style>
  <w:style w:type="character" w:customStyle="1" w:styleId="OdstavekseznamaZnak">
    <w:name w:val="Odstavek seznama Znak"/>
    <w:link w:val="Odstavekseznama"/>
    <w:uiPriority w:val="34"/>
    <w:locked/>
    <w:rsid w:val="001E63A1"/>
    <w:rPr>
      <w:rFonts w:ascii="Myriad Pro" w:hAnsi="Myriad Pro"/>
      <w:sz w:val="20"/>
      <w:lang w:eastAsia="sl-SI"/>
    </w:rPr>
  </w:style>
  <w:style w:type="character" w:customStyle="1" w:styleId="Naslov1Znak">
    <w:name w:val="Naslov 1 Znak"/>
    <w:basedOn w:val="Privzetapisavaodstavka"/>
    <w:link w:val="Naslov1"/>
    <w:rsid w:val="000929BB"/>
    <w:rPr>
      <w:rFonts w:ascii="Times New Roman" w:eastAsia="Times New Roman" w:hAnsi="Times New Roman" w:cs="Times New Roman"/>
      <w:b/>
      <w:sz w:val="24"/>
      <w:szCs w:val="20"/>
      <w:lang w:val="x-none" w:eastAsia="x-none"/>
    </w:rPr>
  </w:style>
  <w:style w:type="character" w:customStyle="1" w:styleId="Naslov3Znak">
    <w:name w:val="Naslov 3 Znak"/>
    <w:basedOn w:val="Privzetapisavaodstavka"/>
    <w:link w:val="Naslov3"/>
    <w:rsid w:val="000929BB"/>
    <w:rPr>
      <w:rFonts w:ascii="Times New Roman" w:eastAsia="Times New Roman" w:hAnsi="Times New Roman" w:cs="Times New Roman"/>
      <w:b/>
      <w:szCs w:val="20"/>
      <w:lang w:val="x-none" w:eastAsia="x-none"/>
    </w:rPr>
  </w:style>
  <w:style w:type="character" w:customStyle="1" w:styleId="Naslov4Znak">
    <w:name w:val="Naslov 4 Znak"/>
    <w:basedOn w:val="Privzetapisavaodstavka"/>
    <w:link w:val="Naslov4"/>
    <w:rsid w:val="000929BB"/>
    <w:rPr>
      <w:rFonts w:ascii="Times New Roman" w:eastAsia="Times New Roman" w:hAnsi="Times New Roman" w:cs="Times New Roman"/>
      <w:b/>
      <w:sz w:val="20"/>
      <w:szCs w:val="20"/>
      <w:lang w:val="x-none" w:eastAsia="x-none"/>
    </w:rPr>
  </w:style>
  <w:style w:type="character" w:customStyle="1" w:styleId="Naslov5Znak">
    <w:name w:val="Naslov 5 Znak"/>
    <w:basedOn w:val="Privzetapisavaodstavka"/>
    <w:link w:val="Naslov5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6Znak">
    <w:name w:val="Naslov 6 Znak"/>
    <w:basedOn w:val="Privzetapisavaodstavka"/>
    <w:link w:val="Naslov6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7Znak">
    <w:name w:val="Naslov 7 Znak"/>
    <w:basedOn w:val="Privzetapisavaodstavka"/>
    <w:link w:val="Naslov7"/>
    <w:rsid w:val="000929BB"/>
    <w:rPr>
      <w:rFonts w:ascii="Times New Roman" w:eastAsia="Times New Roman" w:hAnsi="Times New Roman" w:cs="Times New Roman"/>
      <w:sz w:val="24"/>
      <w:szCs w:val="20"/>
      <w:lang w:val="x-none" w:eastAsia="x-none"/>
    </w:rPr>
  </w:style>
  <w:style w:type="character" w:customStyle="1" w:styleId="Naslov8Znak">
    <w:name w:val="Naslov 8 Znak"/>
    <w:basedOn w:val="Privzetapisavaodstavka"/>
    <w:link w:val="Naslov8"/>
    <w:rsid w:val="000929BB"/>
    <w:rPr>
      <w:rFonts w:ascii="Times New Roman" w:eastAsia="Times New Roman" w:hAnsi="Times New Roman" w:cs="Times New Roman"/>
      <w:sz w:val="24"/>
      <w:szCs w:val="20"/>
      <w:u w:val="single"/>
      <w:lang w:val="x-none" w:eastAsia="x-none"/>
    </w:rPr>
  </w:style>
  <w:style w:type="character" w:customStyle="1" w:styleId="Naslov9Znak">
    <w:name w:val="Naslov 9 Znak"/>
    <w:basedOn w:val="Privzetapisavaodstavka"/>
    <w:link w:val="Naslov9"/>
    <w:rsid w:val="000929BB"/>
    <w:rPr>
      <w:rFonts w:ascii="Arial" w:eastAsia="Times New Roman" w:hAnsi="Arial" w:cs="Times New Roman"/>
      <w:b/>
      <w:i/>
      <w:sz w:val="18"/>
      <w:szCs w:val="20"/>
      <w:lang w:val="x-none" w:eastAsia="x-none"/>
    </w:rPr>
  </w:style>
  <w:style w:type="paragraph" w:styleId="Navadensplet">
    <w:name w:val="Normal (Web)"/>
    <w:basedOn w:val="Navaden"/>
    <w:uiPriority w:val="99"/>
    <w:unhideWhenUsed/>
    <w:rsid w:val="000929BB"/>
    <w:pPr>
      <w:spacing w:before="100" w:beforeAutospacing="1" w:after="100" w:afterAutospacing="1"/>
      <w:jc w:val="left"/>
    </w:pPr>
    <w:rPr>
      <w:rFonts w:ascii="Times New Roman" w:eastAsia="Times New Roman" w:hAnsi="Times New Roman" w:cs="Times New Roman"/>
      <w:sz w:val="24"/>
      <w:szCs w:val="24"/>
    </w:rPr>
  </w:style>
  <w:style w:type="paragraph" w:styleId="Glava">
    <w:name w:val="header"/>
    <w:basedOn w:val="Navaden"/>
    <w:link w:val="Glav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GlavaZnak">
    <w:name w:val="Glava Znak"/>
    <w:basedOn w:val="Privzetapisavaodstavka"/>
    <w:link w:val="Glava"/>
    <w:uiPriority w:val="99"/>
    <w:rsid w:val="00744E76"/>
    <w:rPr>
      <w:rFonts w:ascii="Myriad Pro" w:hAnsi="Myriad Pro"/>
      <w:sz w:val="20"/>
      <w:lang w:eastAsia="sl-SI"/>
    </w:rPr>
  </w:style>
  <w:style w:type="paragraph" w:styleId="Noga">
    <w:name w:val="footer"/>
    <w:basedOn w:val="Navaden"/>
    <w:link w:val="NogaZnak"/>
    <w:uiPriority w:val="99"/>
    <w:unhideWhenUsed/>
    <w:rsid w:val="00744E76"/>
    <w:pPr>
      <w:tabs>
        <w:tab w:val="center" w:pos="4536"/>
        <w:tab w:val="right" w:pos="9072"/>
      </w:tabs>
      <w:spacing w:before="0"/>
    </w:pPr>
  </w:style>
  <w:style w:type="character" w:customStyle="1" w:styleId="NogaZnak">
    <w:name w:val="Noga Znak"/>
    <w:basedOn w:val="Privzetapisavaodstavka"/>
    <w:link w:val="Noga"/>
    <w:uiPriority w:val="99"/>
    <w:rsid w:val="00744E76"/>
    <w:rPr>
      <w:rFonts w:ascii="Myriad Pro" w:hAnsi="Myriad Pro"/>
      <w:sz w:val="20"/>
      <w:lang w:eastAsia="sl-SI"/>
    </w:rPr>
  </w:style>
  <w:style w:type="paragraph" w:customStyle="1" w:styleId="Alinea">
    <w:name w:val="Alinea"/>
    <w:basedOn w:val="Navaden"/>
    <w:uiPriority w:val="99"/>
    <w:rsid w:val="00CA68A9"/>
    <w:pPr>
      <w:numPr>
        <w:numId w:val="17"/>
      </w:numPr>
      <w:spacing w:before="0" w:after="60"/>
      <w:ind w:left="714" w:hanging="357"/>
    </w:pPr>
    <w:rPr>
      <w:rFonts w:ascii="InterstateCE-Light" w:eastAsia="Times New Roman" w:hAnsi="InterstateCE-Light" w:cs="Times New Roman"/>
      <w:szCs w:val="24"/>
    </w:rPr>
  </w:style>
  <w:style w:type="character" w:styleId="Pripombasklic">
    <w:name w:val="annotation reference"/>
    <w:basedOn w:val="Privzetapisavaodstavka"/>
    <w:uiPriority w:val="99"/>
    <w:semiHidden/>
    <w:unhideWhenUsed/>
    <w:rsid w:val="00FE282B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FE282B"/>
    <w:rPr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FE282B"/>
    <w:rPr>
      <w:rFonts w:ascii="Myriad Pro" w:hAnsi="Myriad Pro"/>
      <w:sz w:val="20"/>
      <w:szCs w:val="20"/>
      <w:lang w:eastAsia="sl-SI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FE282B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FE282B"/>
    <w:rPr>
      <w:rFonts w:ascii="Myriad Pro" w:hAnsi="Myriad Pro"/>
      <w:b/>
      <w:bCs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FE282B"/>
    <w:pPr>
      <w:spacing w:before="0"/>
    </w:pPr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FE282B"/>
    <w:rPr>
      <w:rFonts w:ascii="Segoe UI" w:hAnsi="Segoe UI" w:cs="Segoe UI"/>
      <w:sz w:val="18"/>
      <w:szCs w:val="18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673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435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emf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7</Pages>
  <Words>2235</Words>
  <Characters>12742</Characters>
  <Application>Microsoft Office Word</Application>
  <DocSecurity>0</DocSecurity>
  <Lines>106</Lines>
  <Paragraphs>29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14948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2021-07-21T18:57:00Z</dcterms:created>
  <dcterms:modified xsi:type="dcterms:W3CDTF">2025-05-29T08:39:00Z</dcterms:modified>
</cp:coreProperties>
</file>